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0B" w:rsidRDefault="00F223E8" w:rsidP="000B330B">
      <w:pPr>
        <w:ind w:leftChars="-150" w:left="-360"/>
        <w:jc w:val="center"/>
        <w:rPr>
          <w:rFonts w:ascii="標楷體" w:eastAsia="標楷體" w:hAnsi="標楷體"/>
          <w:spacing w:val="116"/>
          <w:sz w:val="40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0;width:54pt;height:36pt;z-index:251657728" filled="f" stroked="f">
            <v:textbox style="mso-next-textbox:#_x0000_s1028">
              <w:txbxContent>
                <w:p w:rsidR="009E6615" w:rsidRPr="00B45B1C" w:rsidRDefault="009E6615" w:rsidP="00B45B1C"/>
              </w:txbxContent>
            </v:textbox>
          </v:shape>
        </w:pict>
      </w:r>
    </w:p>
    <w:p w:rsidR="000B330B" w:rsidRDefault="00A44498" w:rsidP="00D873E3">
      <w:pPr>
        <w:ind w:leftChars="-150" w:left="-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D22A30">
        <w:rPr>
          <w:rFonts w:ascii="標楷體" w:eastAsia="標楷體" w:hAnsi="標楷體" w:hint="eastAsia"/>
          <w:sz w:val="40"/>
          <w:szCs w:val="40"/>
        </w:rPr>
        <w:t>土地增值稅</w:t>
      </w:r>
      <w:r w:rsidR="007B6DB7" w:rsidRPr="007B6DB7">
        <w:rPr>
          <w:rFonts w:ascii="標楷體" w:eastAsia="標楷體" w:hAnsi="標楷體" w:hint="eastAsia"/>
          <w:sz w:val="40"/>
          <w:szCs w:val="40"/>
        </w:rPr>
        <w:t>自用住宅用地</w:t>
      </w:r>
      <w:r w:rsidR="00D22A30">
        <w:rPr>
          <w:rFonts w:ascii="標楷體" w:eastAsia="標楷體" w:hAnsi="標楷體" w:hint="eastAsia"/>
          <w:sz w:val="40"/>
          <w:szCs w:val="40"/>
        </w:rPr>
        <w:t>適用</w:t>
      </w:r>
      <w:r w:rsidR="007B6DB7" w:rsidRPr="007B6DB7">
        <w:rPr>
          <w:rFonts w:ascii="標楷體" w:eastAsia="標楷體" w:hAnsi="標楷體" w:hint="eastAsia"/>
          <w:sz w:val="40"/>
          <w:szCs w:val="40"/>
        </w:rPr>
        <w:t>順序</w:t>
      </w:r>
      <w:r w:rsidR="000B330B" w:rsidRPr="007B6DB7">
        <w:rPr>
          <w:rFonts w:ascii="標楷體" w:eastAsia="標楷體" w:hAnsi="標楷體" w:hint="eastAsia"/>
          <w:sz w:val="40"/>
          <w:szCs w:val="40"/>
        </w:rPr>
        <w:t>申</w:t>
      </w:r>
      <w:r w:rsidR="007B6DB7" w:rsidRPr="007B6DB7">
        <w:rPr>
          <w:rFonts w:ascii="標楷體" w:eastAsia="標楷體" w:hAnsi="標楷體" w:hint="eastAsia"/>
          <w:sz w:val="40"/>
          <w:szCs w:val="40"/>
        </w:rPr>
        <w:t>明</w:t>
      </w:r>
      <w:r w:rsidR="000B330B" w:rsidRPr="007B6DB7">
        <w:rPr>
          <w:rFonts w:ascii="標楷體" w:eastAsia="標楷體" w:hAnsi="標楷體" w:hint="eastAsia"/>
          <w:sz w:val="40"/>
          <w:szCs w:val="40"/>
        </w:rPr>
        <w:t>書</w:t>
      </w:r>
    </w:p>
    <w:p w:rsidR="003318BF" w:rsidRDefault="00B375EE" w:rsidP="00974842">
      <w:pPr>
        <w:pStyle w:val="a3"/>
        <w:spacing w:after="0" w:line="440" w:lineRule="exact"/>
        <w:ind w:leftChars="95" w:left="228"/>
        <w:jc w:val="both"/>
        <w:rPr>
          <w:rFonts w:ascii="標楷體" w:eastAsia="標楷體" w:hAnsi="標楷體"/>
          <w:sz w:val="28"/>
          <w:szCs w:val="28"/>
        </w:rPr>
      </w:pPr>
      <w:r w:rsidRPr="00B375EE">
        <w:rPr>
          <w:rFonts w:ascii="標楷體" w:eastAsia="標楷體" w:hAnsi="標楷體" w:hint="eastAsia"/>
          <w:sz w:val="28"/>
          <w:szCs w:val="28"/>
        </w:rPr>
        <w:t>本人</w:t>
      </w:r>
      <w:r w:rsidR="000B330B" w:rsidRPr="007B2BF2">
        <w:rPr>
          <w:rFonts w:ascii="標楷體" w:eastAsia="標楷體" w:hAnsi="標楷體" w:hint="eastAsia"/>
          <w:sz w:val="28"/>
          <w:szCs w:val="28"/>
        </w:rPr>
        <w:t>所有下列土地</w:t>
      </w:r>
      <w:r w:rsidR="007B6DB7" w:rsidRPr="007B2BF2">
        <w:rPr>
          <w:rFonts w:ascii="標楷體" w:eastAsia="標楷體" w:hAnsi="標楷體" w:hint="eastAsia"/>
          <w:sz w:val="28"/>
          <w:szCs w:val="28"/>
        </w:rPr>
        <w:t>於</w:t>
      </w:r>
      <w:r w:rsidR="003222B9">
        <w:rPr>
          <w:rFonts w:ascii="標楷體" w:eastAsia="標楷體" w:hAnsi="標楷體" w:hint="eastAsia"/>
          <w:sz w:val="28"/>
          <w:szCs w:val="28"/>
        </w:rPr>
        <w:t xml:space="preserve"> </w:t>
      </w:r>
      <w:r w:rsidR="004C2C1E" w:rsidRPr="00516B3F">
        <w:rPr>
          <w:rFonts w:ascii="標楷體" w:eastAsia="標楷體" w:hAnsi="標楷體" w:hint="eastAsia"/>
          <w:color w:val="C00000"/>
          <w:sz w:val="28"/>
          <w:szCs w:val="28"/>
        </w:rPr>
        <w:t>10</w:t>
      </w:r>
      <w:r w:rsidR="00F223E8">
        <w:rPr>
          <w:rFonts w:ascii="標楷體" w:eastAsia="標楷體" w:hAnsi="標楷體" w:hint="eastAsia"/>
          <w:color w:val="C00000"/>
          <w:sz w:val="28"/>
          <w:szCs w:val="28"/>
        </w:rPr>
        <w:t>8</w:t>
      </w:r>
      <w:r w:rsidR="003222B9" w:rsidRPr="00516B3F">
        <w:rPr>
          <w:rFonts w:ascii="標楷體" w:eastAsia="標楷體" w:hAnsi="標楷體" w:hint="eastAsia"/>
          <w:color w:val="C00000"/>
          <w:sz w:val="28"/>
          <w:szCs w:val="28"/>
        </w:rPr>
        <w:t xml:space="preserve">  </w:t>
      </w:r>
      <w:r w:rsidR="007B6DB7" w:rsidRPr="00516B3F">
        <w:rPr>
          <w:rFonts w:ascii="標楷體" w:eastAsia="標楷體" w:hAnsi="標楷體" w:hint="eastAsia"/>
          <w:color w:val="C00000"/>
          <w:sz w:val="28"/>
          <w:szCs w:val="28"/>
        </w:rPr>
        <w:t>年</w:t>
      </w:r>
      <w:r w:rsidR="00F223E8">
        <w:rPr>
          <w:rFonts w:ascii="標楷體" w:eastAsia="標楷體" w:hAnsi="標楷體" w:hint="eastAsia"/>
          <w:color w:val="C00000"/>
          <w:sz w:val="28"/>
          <w:szCs w:val="28"/>
        </w:rPr>
        <w:t xml:space="preserve">  </w:t>
      </w:r>
      <w:r w:rsidR="004C2C1E" w:rsidRPr="00516B3F">
        <w:rPr>
          <w:rFonts w:ascii="標楷體" w:eastAsia="標楷體" w:hAnsi="標楷體" w:hint="eastAsia"/>
          <w:color w:val="C00000"/>
          <w:sz w:val="28"/>
          <w:szCs w:val="28"/>
        </w:rPr>
        <w:t>4</w:t>
      </w:r>
      <w:r w:rsidR="00F223E8">
        <w:rPr>
          <w:rFonts w:ascii="標楷體" w:eastAsia="標楷體" w:hAnsi="標楷體" w:hint="eastAsia"/>
          <w:color w:val="C00000"/>
          <w:sz w:val="28"/>
          <w:szCs w:val="28"/>
        </w:rPr>
        <w:t xml:space="preserve"> </w:t>
      </w:r>
      <w:r w:rsidR="007B6DB7" w:rsidRPr="00516B3F">
        <w:rPr>
          <w:rFonts w:ascii="標楷體" w:eastAsia="標楷體" w:hAnsi="標楷體" w:hint="eastAsia"/>
          <w:color w:val="C00000"/>
          <w:sz w:val="28"/>
          <w:szCs w:val="28"/>
        </w:rPr>
        <w:t>月</w:t>
      </w:r>
      <w:r w:rsidR="003222B9" w:rsidRPr="00516B3F">
        <w:rPr>
          <w:rFonts w:ascii="標楷體" w:eastAsia="標楷體" w:hAnsi="標楷體" w:hint="eastAsia"/>
          <w:color w:val="C00000"/>
          <w:sz w:val="28"/>
          <w:szCs w:val="28"/>
        </w:rPr>
        <w:t xml:space="preserve"> </w:t>
      </w:r>
      <w:r w:rsidR="004C2C1E" w:rsidRPr="00516B3F">
        <w:rPr>
          <w:rFonts w:ascii="標楷體" w:eastAsia="標楷體" w:hAnsi="標楷體" w:hint="eastAsia"/>
          <w:color w:val="C00000"/>
          <w:sz w:val="28"/>
          <w:szCs w:val="28"/>
        </w:rPr>
        <w:t>21</w:t>
      </w:r>
      <w:r w:rsidR="003222B9" w:rsidRPr="00516B3F">
        <w:rPr>
          <w:rFonts w:ascii="標楷體" w:eastAsia="標楷體" w:hAnsi="標楷體" w:hint="eastAsia"/>
          <w:color w:val="C00000"/>
          <w:sz w:val="28"/>
          <w:szCs w:val="28"/>
        </w:rPr>
        <w:t xml:space="preserve"> </w:t>
      </w:r>
      <w:r w:rsidR="007B6DB7" w:rsidRPr="00516B3F">
        <w:rPr>
          <w:rFonts w:ascii="標楷體" w:eastAsia="標楷體" w:hAnsi="標楷體" w:hint="eastAsia"/>
          <w:color w:val="C00000"/>
          <w:sz w:val="28"/>
          <w:szCs w:val="28"/>
        </w:rPr>
        <w:t>日</w:t>
      </w:r>
      <w:r w:rsidR="007B6DB7">
        <w:rPr>
          <w:rFonts w:ascii="標楷體" w:eastAsia="標楷體" w:hAnsi="標楷體" w:hint="eastAsia"/>
          <w:sz w:val="28"/>
          <w:szCs w:val="28"/>
        </w:rPr>
        <w:t>立契，</w:t>
      </w:r>
      <w:r w:rsidR="000B330B" w:rsidRPr="007B2BF2">
        <w:rPr>
          <w:rFonts w:ascii="標楷體" w:eastAsia="標楷體" w:hAnsi="標楷體" w:hint="eastAsia"/>
          <w:sz w:val="28"/>
          <w:szCs w:val="28"/>
        </w:rPr>
        <w:t>於</w:t>
      </w:r>
      <w:r w:rsidR="003222B9">
        <w:rPr>
          <w:rFonts w:ascii="標楷體" w:eastAsia="標楷體" w:hAnsi="標楷體" w:hint="eastAsia"/>
          <w:sz w:val="28"/>
          <w:szCs w:val="28"/>
        </w:rPr>
        <w:t xml:space="preserve"> </w:t>
      </w:r>
      <w:r w:rsidR="004C2C1E" w:rsidRPr="00516B3F">
        <w:rPr>
          <w:rFonts w:ascii="標楷體" w:eastAsia="標楷體" w:hAnsi="標楷體" w:hint="eastAsia"/>
          <w:color w:val="C00000"/>
          <w:sz w:val="28"/>
          <w:szCs w:val="28"/>
        </w:rPr>
        <w:t>10</w:t>
      </w:r>
      <w:r w:rsidR="00F223E8">
        <w:rPr>
          <w:rFonts w:ascii="標楷體" w:eastAsia="標楷體" w:hAnsi="標楷體"/>
          <w:color w:val="C00000"/>
          <w:sz w:val="28"/>
          <w:szCs w:val="28"/>
        </w:rPr>
        <w:t>8</w:t>
      </w:r>
      <w:r w:rsidR="003222B9" w:rsidRPr="00516B3F">
        <w:rPr>
          <w:rFonts w:ascii="標楷體" w:eastAsia="標楷體" w:hAnsi="標楷體" w:hint="eastAsia"/>
          <w:color w:val="C00000"/>
          <w:sz w:val="28"/>
          <w:szCs w:val="28"/>
        </w:rPr>
        <w:t xml:space="preserve">  </w:t>
      </w:r>
      <w:r w:rsidR="000B330B" w:rsidRPr="00516B3F">
        <w:rPr>
          <w:rFonts w:ascii="標楷體" w:eastAsia="標楷體" w:hAnsi="標楷體" w:hint="eastAsia"/>
          <w:color w:val="C00000"/>
          <w:sz w:val="28"/>
          <w:szCs w:val="28"/>
        </w:rPr>
        <w:t>年</w:t>
      </w:r>
      <w:r w:rsidR="003222B9" w:rsidRPr="00516B3F">
        <w:rPr>
          <w:rFonts w:ascii="標楷體" w:eastAsia="標楷體" w:hAnsi="標楷體" w:hint="eastAsia"/>
          <w:color w:val="C00000"/>
          <w:sz w:val="28"/>
          <w:szCs w:val="28"/>
        </w:rPr>
        <w:t xml:space="preserve"> </w:t>
      </w:r>
      <w:r w:rsidR="004C2C1E" w:rsidRPr="00516B3F">
        <w:rPr>
          <w:rFonts w:ascii="標楷體" w:eastAsia="標楷體" w:hAnsi="標楷體" w:hint="eastAsia"/>
          <w:color w:val="C00000"/>
          <w:sz w:val="28"/>
          <w:szCs w:val="28"/>
        </w:rPr>
        <w:t>4</w:t>
      </w:r>
      <w:r w:rsidR="003222B9" w:rsidRPr="00516B3F">
        <w:rPr>
          <w:rFonts w:ascii="標楷體" w:eastAsia="標楷體" w:hAnsi="標楷體" w:hint="eastAsia"/>
          <w:color w:val="C00000"/>
          <w:sz w:val="28"/>
          <w:szCs w:val="28"/>
        </w:rPr>
        <w:t xml:space="preserve"> </w:t>
      </w:r>
      <w:r w:rsidR="000B330B" w:rsidRPr="00516B3F">
        <w:rPr>
          <w:rFonts w:ascii="標楷體" w:eastAsia="標楷體" w:hAnsi="標楷體" w:hint="eastAsia"/>
          <w:color w:val="C00000"/>
          <w:sz w:val="28"/>
          <w:szCs w:val="28"/>
        </w:rPr>
        <w:t>月</w:t>
      </w:r>
      <w:r w:rsidR="003222B9" w:rsidRPr="00516B3F">
        <w:rPr>
          <w:rFonts w:ascii="標楷體" w:eastAsia="標楷體" w:hAnsi="標楷體" w:hint="eastAsia"/>
          <w:color w:val="C00000"/>
          <w:sz w:val="28"/>
          <w:szCs w:val="28"/>
        </w:rPr>
        <w:t xml:space="preserve"> </w:t>
      </w:r>
      <w:r w:rsidR="004C2C1E" w:rsidRPr="00516B3F">
        <w:rPr>
          <w:rFonts w:ascii="標楷體" w:eastAsia="標楷體" w:hAnsi="標楷體" w:hint="eastAsia"/>
          <w:color w:val="C00000"/>
          <w:sz w:val="28"/>
          <w:szCs w:val="28"/>
        </w:rPr>
        <w:t>25</w:t>
      </w:r>
      <w:r w:rsidR="003222B9" w:rsidRPr="00516B3F">
        <w:rPr>
          <w:rFonts w:ascii="標楷體" w:eastAsia="標楷體" w:hAnsi="標楷體" w:hint="eastAsia"/>
          <w:color w:val="C00000"/>
          <w:sz w:val="28"/>
          <w:szCs w:val="28"/>
        </w:rPr>
        <w:t xml:space="preserve"> </w:t>
      </w:r>
      <w:r w:rsidR="000B330B" w:rsidRPr="00516B3F">
        <w:rPr>
          <w:rFonts w:ascii="標楷體" w:eastAsia="標楷體" w:hAnsi="標楷體" w:hint="eastAsia"/>
          <w:color w:val="C00000"/>
          <w:sz w:val="28"/>
          <w:szCs w:val="28"/>
        </w:rPr>
        <w:t>日</w:t>
      </w:r>
      <w:r w:rsidR="000B330B" w:rsidRPr="007B2BF2">
        <w:rPr>
          <w:rFonts w:ascii="標楷體" w:eastAsia="標楷體" w:hAnsi="標楷體" w:hint="eastAsia"/>
          <w:sz w:val="28"/>
          <w:szCs w:val="28"/>
        </w:rPr>
        <w:t>申報</w:t>
      </w:r>
      <w:r w:rsidR="003222B9">
        <w:rPr>
          <w:rFonts w:ascii="標楷體" w:eastAsia="標楷體" w:hAnsi="標楷體" w:hint="eastAsia"/>
          <w:sz w:val="28"/>
          <w:szCs w:val="28"/>
        </w:rPr>
        <w:t>土地</w:t>
      </w:r>
      <w:r w:rsidR="000B330B" w:rsidRPr="007B2BF2">
        <w:rPr>
          <w:rFonts w:ascii="標楷體" w:eastAsia="標楷體" w:hAnsi="標楷體" w:hint="eastAsia"/>
          <w:sz w:val="28"/>
          <w:szCs w:val="28"/>
        </w:rPr>
        <w:t>移轉</w:t>
      </w:r>
      <w:r w:rsidR="003222B9">
        <w:rPr>
          <w:rFonts w:ascii="標楷體" w:eastAsia="標楷體" w:hAnsi="標楷體" w:hint="eastAsia"/>
          <w:sz w:val="28"/>
          <w:szCs w:val="28"/>
        </w:rPr>
        <w:t>現值</w:t>
      </w:r>
      <w:r w:rsidR="000B330B" w:rsidRPr="007B2BF2">
        <w:rPr>
          <w:rFonts w:ascii="標楷體" w:eastAsia="標楷體" w:hAnsi="標楷體" w:hint="eastAsia"/>
          <w:sz w:val="28"/>
          <w:szCs w:val="28"/>
        </w:rPr>
        <w:t>，</w:t>
      </w:r>
      <w:r w:rsidR="007B6DB7">
        <w:rPr>
          <w:rFonts w:ascii="標楷體" w:eastAsia="標楷體" w:hAnsi="標楷體" w:hint="eastAsia"/>
          <w:sz w:val="28"/>
          <w:szCs w:val="28"/>
        </w:rPr>
        <w:t>因</w:t>
      </w:r>
      <w:r w:rsidR="0014527D">
        <w:rPr>
          <w:rFonts w:ascii="標楷體" w:eastAsia="標楷體" w:hAnsi="標楷體" w:hint="eastAsia"/>
          <w:sz w:val="28"/>
          <w:szCs w:val="28"/>
        </w:rPr>
        <w:t>出售自用住宅用地面積超過土地稅法第34條第1項規定（都市土地</w:t>
      </w:r>
      <w:smartTag w:uri="urn:schemas-microsoft-com:office:smarttags" w:element="chmetcnv">
        <w:smartTagPr>
          <w:attr w:name="UnitName" w:val="平方公尺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14527D">
          <w:rPr>
            <w:rFonts w:ascii="標楷體" w:eastAsia="標楷體" w:hAnsi="標楷體" w:hint="eastAsia"/>
            <w:sz w:val="28"/>
            <w:szCs w:val="28"/>
          </w:rPr>
          <w:t>300平方公尺</w:t>
        </w:r>
      </w:smartTag>
      <w:r w:rsidR="0014527D">
        <w:rPr>
          <w:rFonts w:ascii="標楷體" w:eastAsia="標楷體" w:hAnsi="標楷體" w:hint="eastAsia"/>
          <w:sz w:val="28"/>
          <w:szCs w:val="28"/>
        </w:rPr>
        <w:t>或非都市土地</w:t>
      </w:r>
      <w:smartTag w:uri="urn:schemas-microsoft-com:office:smarttags" w:element="chmetcnv">
        <w:smartTagPr>
          <w:attr w:name="UnitName" w:val="平方公尺"/>
          <w:attr w:name="SourceValue" w:val="700"/>
          <w:attr w:name="HasSpace" w:val="False"/>
          <w:attr w:name="Negative" w:val="False"/>
          <w:attr w:name="NumberType" w:val="1"/>
          <w:attr w:name="TCSC" w:val="0"/>
        </w:smartTagPr>
        <w:r w:rsidR="0014527D">
          <w:rPr>
            <w:rFonts w:ascii="標楷體" w:eastAsia="標楷體" w:hAnsi="標楷體" w:hint="eastAsia"/>
            <w:sz w:val="28"/>
            <w:szCs w:val="28"/>
          </w:rPr>
          <w:t>700平方公尺</w:t>
        </w:r>
      </w:smartTag>
      <w:r w:rsidR="0014527D">
        <w:rPr>
          <w:rFonts w:ascii="標楷體" w:eastAsia="標楷體" w:hAnsi="標楷體" w:hint="eastAsia"/>
          <w:sz w:val="28"/>
          <w:szCs w:val="28"/>
        </w:rPr>
        <w:t>）</w:t>
      </w:r>
      <w:r w:rsidR="003318BF">
        <w:rPr>
          <w:rFonts w:ascii="標楷體" w:eastAsia="標楷體" w:hAnsi="標楷體" w:hint="eastAsia"/>
          <w:sz w:val="28"/>
          <w:szCs w:val="28"/>
        </w:rPr>
        <w:t>：</w:t>
      </w:r>
    </w:p>
    <w:p w:rsidR="00B375EE" w:rsidRDefault="00DE32E6" w:rsidP="00974842">
      <w:pPr>
        <w:pStyle w:val="a3"/>
        <w:spacing w:afterLines="50" w:after="180" w:line="440" w:lineRule="exact"/>
        <w:ind w:leftChars="27" w:left="65" w:firstLineChars="78" w:firstLine="218"/>
        <w:rPr>
          <w:rFonts w:ascii="標楷體" w:eastAsia="標楷體" w:hAnsi="標楷體"/>
          <w:sz w:val="28"/>
          <w:szCs w:val="28"/>
        </w:rPr>
      </w:pPr>
      <w:r w:rsidRPr="00776186">
        <w:rPr>
          <w:rFonts w:ascii="標楷體" w:eastAsia="標楷體" w:hAnsi="標楷體" w:hint="eastAsia"/>
          <w:color w:val="C00000"/>
          <w:sz w:val="28"/>
          <w:szCs w:val="28"/>
        </w:rPr>
        <w:sym w:font="Wingdings" w:char="F0FE"/>
      </w:r>
      <w:r w:rsidR="00E872F9" w:rsidRPr="007E7F1E">
        <w:rPr>
          <w:rFonts w:ascii="標楷體" w:eastAsia="標楷體" w:hAnsi="標楷體" w:hint="eastAsia"/>
          <w:color w:val="000000"/>
          <w:sz w:val="28"/>
          <w:szCs w:val="28"/>
        </w:rPr>
        <w:t>請依</w:t>
      </w:r>
      <w:r w:rsidR="00B375EE" w:rsidRPr="007E7F1E">
        <w:rPr>
          <w:rFonts w:ascii="標楷體" w:eastAsia="標楷體" w:hAnsi="標楷體" w:hint="eastAsia"/>
          <w:color w:val="000000"/>
          <w:sz w:val="28"/>
          <w:szCs w:val="28"/>
        </w:rPr>
        <w:t>下列土地之適用順序計算至</w:t>
      </w:r>
      <w:r w:rsidR="00E872F9" w:rsidRPr="007E7F1E">
        <w:rPr>
          <w:rFonts w:ascii="標楷體" w:eastAsia="標楷體" w:hAnsi="標楷體" w:hint="eastAsia"/>
          <w:color w:val="000000"/>
          <w:sz w:val="28"/>
          <w:szCs w:val="28"/>
        </w:rPr>
        <w:t>土地稅法第34條第1項</w:t>
      </w:r>
      <w:r w:rsidR="00B375EE" w:rsidRPr="007E7F1E">
        <w:rPr>
          <w:rFonts w:ascii="標楷體" w:eastAsia="標楷體" w:hAnsi="標楷體" w:hint="eastAsia"/>
          <w:color w:val="000000"/>
          <w:sz w:val="28"/>
          <w:szCs w:val="28"/>
        </w:rPr>
        <w:t>規定之</w:t>
      </w:r>
      <w:r w:rsidR="00B375EE">
        <w:rPr>
          <w:rFonts w:ascii="標楷體" w:eastAsia="標楷體" w:hAnsi="標楷體" w:hint="eastAsia"/>
          <w:sz w:val="28"/>
          <w:szCs w:val="28"/>
        </w:rPr>
        <w:t>面積限制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4"/>
        <w:gridCol w:w="425"/>
        <w:gridCol w:w="726"/>
        <w:gridCol w:w="649"/>
        <w:gridCol w:w="3753"/>
        <w:gridCol w:w="1417"/>
        <w:gridCol w:w="1701"/>
      </w:tblGrid>
      <w:tr w:rsidR="001A21AE" w:rsidRPr="007B2BF2">
        <w:trPr>
          <w:trHeight w:val="1295"/>
        </w:trPr>
        <w:tc>
          <w:tcPr>
            <w:tcW w:w="567" w:type="dxa"/>
            <w:vAlign w:val="center"/>
          </w:tcPr>
          <w:p w:rsidR="001A21AE" w:rsidRPr="007B2BF2" w:rsidRDefault="001A21AE" w:rsidP="00EE77CC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適用順序</w:t>
            </w:r>
          </w:p>
        </w:tc>
        <w:tc>
          <w:tcPr>
            <w:tcW w:w="6177" w:type="dxa"/>
            <w:gridSpan w:val="5"/>
            <w:vAlign w:val="center"/>
          </w:tcPr>
          <w:p w:rsidR="001A21AE" w:rsidRPr="007B2BF2" w:rsidRDefault="001A21AE" w:rsidP="001A21AE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F2">
              <w:rPr>
                <w:rFonts w:ascii="標楷體" w:eastAsia="標楷體" w:hAnsi="標楷體" w:hint="eastAsia"/>
                <w:sz w:val="28"/>
                <w:szCs w:val="28"/>
              </w:rPr>
              <w:t>土地標示</w:t>
            </w:r>
          </w:p>
        </w:tc>
        <w:tc>
          <w:tcPr>
            <w:tcW w:w="1417" w:type="dxa"/>
            <w:vAlign w:val="center"/>
          </w:tcPr>
          <w:p w:rsidR="001A21AE" w:rsidRDefault="001A21AE" w:rsidP="00E82118">
            <w:pPr>
              <w:pStyle w:val="a3"/>
              <w:spacing w:after="0"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C5B08">
              <w:rPr>
                <w:rFonts w:ascii="標楷體" w:eastAsia="標楷體" w:hAnsi="標楷體" w:hint="eastAsia"/>
              </w:rPr>
              <w:t>移轉面積</w:t>
            </w:r>
          </w:p>
          <w:p w:rsidR="001A21AE" w:rsidRPr="007B199E" w:rsidRDefault="001A21AE" w:rsidP="00E82118">
            <w:pPr>
              <w:pStyle w:val="a3"/>
              <w:spacing w:after="0"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平方公尺</w:t>
            </w:r>
          </w:p>
        </w:tc>
        <w:tc>
          <w:tcPr>
            <w:tcW w:w="1701" w:type="dxa"/>
          </w:tcPr>
          <w:p w:rsidR="001A21AE" w:rsidRDefault="001A21AE" w:rsidP="000C5B08">
            <w:pPr>
              <w:pStyle w:val="a3"/>
              <w:spacing w:after="0"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1A21AE" w:rsidRDefault="001A21AE" w:rsidP="00E82118">
            <w:pPr>
              <w:pStyle w:val="a3"/>
              <w:spacing w:after="0"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C5B08">
              <w:rPr>
                <w:rFonts w:ascii="標楷體" w:eastAsia="標楷體" w:hAnsi="標楷體" w:hint="eastAsia"/>
              </w:rPr>
              <w:t>前次移轉現值</w:t>
            </w:r>
          </w:p>
          <w:p w:rsidR="001A21AE" w:rsidRPr="000C5B08" w:rsidRDefault="001A21AE" w:rsidP="00B420E4">
            <w:pPr>
              <w:pStyle w:val="a3"/>
              <w:spacing w:after="0" w:line="320" w:lineRule="exact"/>
              <w:ind w:leftChars="0" w:left="0" w:firstLineChars="50" w:firstLine="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元/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平方公尺</w:t>
            </w:r>
          </w:p>
          <w:p w:rsidR="001A21AE" w:rsidRPr="00D22A30" w:rsidRDefault="001A21AE" w:rsidP="00A44498">
            <w:pPr>
              <w:pStyle w:val="a3"/>
              <w:spacing w:after="0" w:line="320" w:lineRule="exact"/>
              <w:ind w:leftChars="0" w:left="0" w:firstLineChars="200" w:firstLine="480"/>
              <w:jc w:val="both"/>
              <w:rPr>
                <w:rFonts w:ascii="標楷體" w:eastAsia="標楷體" w:hAnsi="標楷體"/>
              </w:rPr>
            </w:pPr>
            <w:r w:rsidRPr="000C5B08">
              <w:rPr>
                <w:rFonts w:ascii="標楷體" w:eastAsia="標楷體" w:hAnsi="標楷體" w:hint="eastAsia"/>
              </w:rPr>
              <w:t>(說明)</w:t>
            </w:r>
          </w:p>
        </w:tc>
      </w:tr>
      <w:tr w:rsidR="001A21AE" w:rsidRPr="007B2BF2">
        <w:trPr>
          <w:cantSplit/>
          <w:trHeight w:val="900"/>
        </w:trPr>
        <w:tc>
          <w:tcPr>
            <w:tcW w:w="567" w:type="dxa"/>
            <w:vAlign w:val="center"/>
          </w:tcPr>
          <w:p w:rsidR="001A21AE" w:rsidRPr="000B330B" w:rsidRDefault="001A21AE" w:rsidP="00D17B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1A21AE" w:rsidRPr="00516B3F" w:rsidRDefault="00304568" w:rsidP="000A22A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新竹</w:t>
            </w:r>
          </w:p>
        </w:tc>
        <w:tc>
          <w:tcPr>
            <w:tcW w:w="425" w:type="dxa"/>
            <w:tcBorders>
              <w:left w:val="nil"/>
              <w:right w:val="nil"/>
            </w:tcBorders>
            <w:textDirection w:val="tbRlV"/>
          </w:tcPr>
          <w:p w:rsidR="001A21AE" w:rsidRPr="004C3587" w:rsidRDefault="001A21AE" w:rsidP="001A21AE">
            <w:pPr>
              <w:pStyle w:val="a3"/>
              <w:ind w:leftChars="0" w:left="113" w:right="113"/>
              <w:jc w:val="center"/>
              <w:rPr>
                <w:rFonts w:ascii="標楷體" w:eastAsia="標楷體" w:hAnsi="標楷體"/>
              </w:rPr>
            </w:pPr>
            <w:r w:rsidRPr="004C3587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1A21AE" w:rsidRPr="00516B3F" w:rsidRDefault="00304568" w:rsidP="000A22AF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竹北</w:t>
            </w:r>
          </w:p>
        </w:tc>
        <w:tc>
          <w:tcPr>
            <w:tcW w:w="649" w:type="dxa"/>
            <w:tcBorders>
              <w:left w:val="nil"/>
              <w:right w:val="nil"/>
            </w:tcBorders>
            <w:textDirection w:val="tbRlV"/>
          </w:tcPr>
          <w:p w:rsidR="001A21AE" w:rsidRPr="004C3587" w:rsidRDefault="001A21AE" w:rsidP="00EE77CC">
            <w:pPr>
              <w:jc w:val="center"/>
              <w:rPr>
                <w:rFonts w:ascii="標楷體" w:eastAsia="標楷體" w:hAnsi="標楷體"/>
              </w:rPr>
            </w:pPr>
            <w:r w:rsidRPr="004C3587">
              <w:rPr>
                <w:rFonts w:ascii="標楷體" w:eastAsia="標楷體" w:hAnsi="標楷體" w:hint="eastAsia"/>
              </w:rPr>
              <w:t>鎮區</w:t>
            </w:r>
          </w:p>
          <w:p w:rsidR="001A21AE" w:rsidRPr="004C3587" w:rsidRDefault="001A21AE" w:rsidP="001A21A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C3587">
              <w:rPr>
                <w:rFonts w:ascii="標楷體" w:eastAsia="標楷體" w:hAnsi="標楷體" w:hint="eastAsia"/>
              </w:rPr>
              <w:t>鄉市</w:t>
            </w:r>
          </w:p>
        </w:tc>
        <w:tc>
          <w:tcPr>
            <w:tcW w:w="3668" w:type="dxa"/>
            <w:tcBorders>
              <w:left w:val="nil"/>
            </w:tcBorders>
            <w:vAlign w:val="center"/>
          </w:tcPr>
          <w:p w:rsidR="001A21AE" w:rsidRPr="0081531D" w:rsidRDefault="00304568" w:rsidP="009E6615">
            <w:pPr>
              <w:pStyle w:val="a3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甲</w:t>
            </w:r>
            <w:r w:rsidR="001A21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21AE" w:rsidRPr="000B330B">
              <w:rPr>
                <w:rFonts w:ascii="標楷體" w:eastAsia="標楷體" w:hAnsi="標楷體" w:hint="eastAsia"/>
                <w:sz w:val="28"/>
                <w:szCs w:val="28"/>
              </w:rPr>
              <w:t>段　小段</w:t>
            </w:r>
            <w:r w:rsidR="000A22A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6615" w:rsidRPr="009E6615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888</w:t>
            </w:r>
            <w:r w:rsidR="000A22A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21AE" w:rsidRPr="000B330B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1417" w:type="dxa"/>
          </w:tcPr>
          <w:p w:rsidR="001A21AE" w:rsidRPr="00516B3F" w:rsidRDefault="009E6615" w:rsidP="005D1860">
            <w:pPr>
              <w:pStyle w:val="a3"/>
              <w:jc w:val="both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1A21AE" w:rsidRPr="00516B3F" w:rsidRDefault="001A21AE" w:rsidP="005D1860">
            <w:pPr>
              <w:pStyle w:val="a3"/>
              <w:jc w:val="both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</w:tr>
      <w:tr w:rsidR="001A21AE" w:rsidRPr="009E6615">
        <w:trPr>
          <w:trHeight w:val="900"/>
        </w:trPr>
        <w:tc>
          <w:tcPr>
            <w:tcW w:w="567" w:type="dxa"/>
            <w:vAlign w:val="center"/>
          </w:tcPr>
          <w:p w:rsidR="001A21AE" w:rsidRPr="000B330B" w:rsidRDefault="001A21AE" w:rsidP="00D17B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1A21AE" w:rsidRPr="00516B3F" w:rsidRDefault="00304568" w:rsidP="000A22A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新竹</w:t>
            </w:r>
          </w:p>
        </w:tc>
        <w:tc>
          <w:tcPr>
            <w:tcW w:w="425" w:type="dxa"/>
            <w:tcBorders>
              <w:left w:val="nil"/>
              <w:right w:val="nil"/>
            </w:tcBorders>
            <w:textDirection w:val="tbRlV"/>
          </w:tcPr>
          <w:p w:rsidR="001A21AE" w:rsidRPr="001A21AE" w:rsidRDefault="001A21AE" w:rsidP="001A21AE">
            <w:pPr>
              <w:pStyle w:val="a3"/>
              <w:ind w:leftChars="0" w:left="113" w:right="113"/>
              <w:jc w:val="center"/>
              <w:rPr>
                <w:rFonts w:ascii="標楷體" w:eastAsia="標楷體" w:hAnsi="標楷體"/>
              </w:rPr>
            </w:pPr>
            <w:r w:rsidRPr="00465DAE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1A21AE" w:rsidRPr="00516B3F" w:rsidRDefault="00304568" w:rsidP="000A22AF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竹北</w:t>
            </w:r>
          </w:p>
        </w:tc>
        <w:tc>
          <w:tcPr>
            <w:tcW w:w="649" w:type="dxa"/>
            <w:tcBorders>
              <w:left w:val="nil"/>
              <w:right w:val="nil"/>
            </w:tcBorders>
            <w:textDirection w:val="tbRlV"/>
          </w:tcPr>
          <w:p w:rsidR="001A21AE" w:rsidRPr="00C119B1" w:rsidRDefault="001A21AE" w:rsidP="00EE77CC">
            <w:pPr>
              <w:jc w:val="center"/>
              <w:rPr>
                <w:rFonts w:ascii="標楷體" w:eastAsia="標楷體" w:hAnsi="標楷體"/>
              </w:rPr>
            </w:pPr>
            <w:r w:rsidRPr="00C119B1">
              <w:rPr>
                <w:rFonts w:ascii="標楷體" w:eastAsia="標楷體" w:hAnsi="標楷體" w:hint="eastAsia"/>
              </w:rPr>
              <w:t>鎮區</w:t>
            </w:r>
          </w:p>
          <w:p w:rsidR="001A21AE" w:rsidRPr="000B330B" w:rsidRDefault="001A21AE" w:rsidP="00EE77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9B1">
              <w:rPr>
                <w:rFonts w:ascii="標楷體" w:eastAsia="標楷體" w:hAnsi="標楷體" w:hint="eastAsia"/>
              </w:rPr>
              <w:t>鄉市</w:t>
            </w:r>
          </w:p>
        </w:tc>
        <w:tc>
          <w:tcPr>
            <w:tcW w:w="3668" w:type="dxa"/>
            <w:tcBorders>
              <w:left w:val="nil"/>
            </w:tcBorders>
            <w:vAlign w:val="center"/>
          </w:tcPr>
          <w:p w:rsidR="001A21AE" w:rsidRPr="000B330B" w:rsidRDefault="00304568" w:rsidP="009E6615">
            <w:pPr>
              <w:pStyle w:val="a3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甲</w:t>
            </w:r>
            <w:r w:rsidR="009E661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21AE" w:rsidRPr="000B330B">
              <w:rPr>
                <w:rFonts w:ascii="標楷體" w:eastAsia="標楷體" w:hAnsi="標楷體" w:hint="eastAsia"/>
                <w:sz w:val="28"/>
                <w:szCs w:val="28"/>
              </w:rPr>
              <w:t>段　小段</w:t>
            </w:r>
            <w:r w:rsidR="001A21AE" w:rsidRPr="00516B3F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 xml:space="preserve"> </w:t>
            </w:r>
            <w:r w:rsidR="009E6615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999</w:t>
            </w:r>
            <w:r w:rsidR="001A21AE" w:rsidRPr="000B330B">
              <w:rPr>
                <w:rFonts w:ascii="標楷體" w:eastAsia="標楷體" w:hAnsi="標楷體" w:hint="eastAsia"/>
                <w:sz w:val="28"/>
                <w:szCs w:val="28"/>
              </w:rPr>
              <w:t xml:space="preserve"> 地號</w:t>
            </w:r>
          </w:p>
        </w:tc>
        <w:tc>
          <w:tcPr>
            <w:tcW w:w="1417" w:type="dxa"/>
          </w:tcPr>
          <w:p w:rsidR="001A21AE" w:rsidRPr="00516B3F" w:rsidRDefault="009E6615" w:rsidP="005D1860">
            <w:pPr>
              <w:pStyle w:val="a3"/>
              <w:jc w:val="both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A21AE" w:rsidRPr="009E6615" w:rsidRDefault="009E6615" w:rsidP="009E661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9E6615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66年10月</w:t>
            </w:r>
          </w:p>
          <w:p w:rsidR="009E6615" w:rsidRPr="009E6615" w:rsidRDefault="009E6615" w:rsidP="009E6615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9E6615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120元/平方公尺</w:t>
            </w:r>
          </w:p>
        </w:tc>
      </w:tr>
      <w:tr w:rsidR="001A21AE" w:rsidRPr="007B2BF2">
        <w:trPr>
          <w:trHeight w:val="900"/>
        </w:trPr>
        <w:tc>
          <w:tcPr>
            <w:tcW w:w="567" w:type="dxa"/>
            <w:vAlign w:val="center"/>
          </w:tcPr>
          <w:p w:rsidR="001A21AE" w:rsidRPr="000B330B" w:rsidRDefault="001A21AE" w:rsidP="00D17B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1A21AE" w:rsidRPr="007E6C06" w:rsidRDefault="00304568" w:rsidP="000A22A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新竹</w:t>
            </w:r>
          </w:p>
        </w:tc>
        <w:tc>
          <w:tcPr>
            <w:tcW w:w="425" w:type="dxa"/>
            <w:tcBorders>
              <w:left w:val="nil"/>
              <w:right w:val="nil"/>
            </w:tcBorders>
            <w:textDirection w:val="tbRlV"/>
          </w:tcPr>
          <w:p w:rsidR="001A21AE" w:rsidRPr="000B330B" w:rsidRDefault="001A21AE" w:rsidP="00EE77CC">
            <w:pPr>
              <w:pStyle w:val="a3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DAE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1A21AE" w:rsidRPr="007E6C06" w:rsidRDefault="00304568" w:rsidP="000A22AF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竹北</w:t>
            </w:r>
          </w:p>
        </w:tc>
        <w:tc>
          <w:tcPr>
            <w:tcW w:w="649" w:type="dxa"/>
            <w:tcBorders>
              <w:left w:val="nil"/>
              <w:right w:val="nil"/>
            </w:tcBorders>
            <w:textDirection w:val="tbRlV"/>
          </w:tcPr>
          <w:p w:rsidR="001A21AE" w:rsidRPr="00C119B1" w:rsidRDefault="001A21AE" w:rsidP="00EE77CC">
            <w:pPr>
              <w:jc w:val="center"/>
              <w:rPr>
                <w:rFonts w:ascii="標楷體" w:eastAsia="標楷體" w:hAnsi="標楷體"/>
              </w:rPr>
            </w:pPr>
            <w:r w:rsidRPr="00C119B1">
              <w:rPr>
                <w:rFonts w:ascii="標楷體" w:eastAsia="標楷體" w:hAnsi="標楷體" w:hint="eastAsia"/>
              </w:rPr>
              <w:t>鎮區</w:t>
            </w:r>
          </w:p>
          <w:p w:rsidR="001A21AE" w:rsidRPr="000B330B" w:rsidRDefault="001A21AE" w:rsidP="00EE77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9B1">
              <w:rPr>
                <w:rFonts w:ascii="標楷體" w:eastAsia="標楷體" w:hAnsi="標楷體" w:hint="eastAsia"/>
              </w:rPr>
              <w:t>鄉市</w:t>
            </w:r>
          </w:p>
        </w:tc>
        <w:tc>
          <w:tcPr>
            <w:tcW w:w="3668" w:type="dxa"/>
            <w:tcBorders>
              <w:left w:val="nil"/>
            </w:tcBorders>
            <w:vAlign w:val="center"/>
          </w:tcPr>
          <w:p w:rsidR="001A21AE" w:rsidRPr="000B330B" w:rsidRDefault="00304568" w:rsidP="009E6615">
            <w:pPr>
              <w:pStyle w:val="a3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甲</w:t>
            </w:r>
            <w:r w:rsidR="009E661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21AE" w:rsidRPr="000B330B">
              <w:rPr>
                <w:rFonts w:ascii="標楷體" w:eastAsia="標楷體" w:hAnsi="標楷體" w:hint="eastAsia"/>
                <w:sz w:val="28"/>
                <w:szCs w:val="28"/>
              </w:rPr>
              <w:t>段　小段</w:t>
            </w:r>
            <w:r w:rsidR="001A21AE" w:rsidRPr="007E6C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 xml:space="preserve"> </w:t>
            </w:r>
            <w:r w:rsidR="009E6615" w:rsidRPr="007E6C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999</w:t>
            </w:r>
            <w:r w:rsidR="001A21AE" w:rsidRPr="000B330B">
              <w:rPr>
                <w:rFonts w:ascii="標楷體" w:eastAsia="標楷體" w:hAnsi="標楷體" w:hint="eastAsia"/>
                <w:sz w:val="28"/>
                <w:szCs w:val="28"/>
              </w:rPr>
              <w:t xml:space="preserve"> 地號</w:t>
            </w:r>
          </w:p>
        </w:tc>
        <w:tc>
          <w:tcPr>
            <w:tcW w:w="1417" w:type="dxa"/>
          </w:tcPr>
          <w:p w:rsidR="001A21AE" w:rsidRPr="007E6C06" w:rsidRDefault="007E6C06" w:rsidP="005D1860">
            <w:pPr>
              <w:pStyle w:val="a3"/>
              <w:jc w:val="both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 xml:space="preserve"> </w:t>
            </w:r>
            <w:r w:rsidR="009E6615" w:rsidRPr="007E6C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1A21AE" w:rsidRPr="007E6C06" w:rsidRDefault="007E6C06" w:rsidP="007E6C0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7E6C06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72</w:t>
            </w:r>
            <w:r w:rsidR="009E6615" w:rsidRPr="007E6C06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年</w:t>
            </w:r>
            <w:r w:rsidRPr="007E6C06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4</w:t>
            </w:r>
            <w:r w:rsidR="009E6615" w:rsidRPr="007E6C06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月</w:t>
            </w:r>
          </w:p>
          <w:p w:rsidR="009E6615" w:rsidRPr="007B2BF2" w:rsidRDefault="009E6615" w:rsidP="007E6C0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C06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120元/平方公尺</w:t>
            </w:r>
          </w:p>
        </w:tc>
      </w:tr>
      <w:tr w:rsidR="001A21AE" w:rsidRPr="007B2BF2">
        <w:trPr>
          <w:trHeight w:val="900"/>
        </w:trPr>
        <w:tc>
          <w:tcPr>
            <w:tcW w:w="567" w:type="dxa"/>
            <w:vAlign w:val="center"/>
          </w:tcPr>
          <w:p w:rsidR="001A21AE" w:rsidRPr="000B330B" w:rsidRDefault="001A21AE" w:rsidP="00D17B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1A21AE" w:rsidRPr="00465DAE" w:rsidRDefault="001A21AE" w:rsidP="000A22A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tbRlV"/>
          </w:tcPr>
          <w:p w:rsidR="001A21AE" w:rsidRPr="000B330B" w:rsidRDefault="001A21AE" w:rsidP="00EE77CC">
            <w:pPr>
              <w:pStyle w:val="a3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DAE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1A21AE" w:rsidRPr="00C119B1" w:rsidRDefault="001A21AE" w:rsidP="000A22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textDirection w:val="tbRlV"/>
          </w:tcPr>
          <w:p w:rsidR="001A21AE" w:rsidRPr="00C119B1" w:rsidRDefault="001A21AE" w:rsidP="00EE77CC">
            <w:pPr>
              <w:jc w:val="center"/>
              <w:rPr>
                <w:rFonts w:ascii="標楷體" w:eastAsia="標楷體" w:hAnsi="標楷體"/>
              </w:rPr>
            </w:pPr>
            <w:r w:rsidRPr="00C119B1">
              <w:rPr>
                <w:rFonts w:ascii="標楷體" w:eastAsia="標楷體" w:hAnsi="標楷體" w:hint="eastAsia"/>
              </w:rPr>
              <w:t>鎮區</w:t>
            </w:r>
          </w:p>
          <w:p w:rsidR="001A21AE" w:rsidRPr="000B330B" w:rsidRDefault="001A21AE" w:rsidP="00EE77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9B1">
              <w:rPr>
                <w:rFonts w:ascii="標楷體" w:eastAsia="標楷體" w:hAnsi="標楷體" w:hint="eastAsia"/>
              </w:rPr>
              <w:t>鄉市</w:t>
            </w:r>
          </w:p>
        </w:tc>
        <w:tc>
          <w:tcPr>
            <w:tcW w:w="3668" w:type="dxa"/>
            <w:tcBorders>
              <w:left w:val="nil"/>
            </w:tcBorders>
            <w:vAlign w:val="center"/>
          </w:tcPr>
          <w:p w:rsidR="001A21AE" w:rsidRPr="000B330B" w:rsidRDefault="001A21AE" w:rsidP="00EE77CC">
            <w:pPr>
              <w:pStyle w:val="a3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30B">
              <w:rPr>
                <w:rFonts w:ascii="標楷體" w:eastAsia="標楷體" w:hAnsi="標楷體" w:hint="eastAsia"/>
                <w:sz w:val="28"/>
                <w:szCs w:val="28"/>
              </w:rPr>
              <w:t xml:space="preserve">段　小段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B330B">
              <w:rPr>
                <w:rFonts w:ascii="標楷體" w:eastAsia="標楷體" w:hAnsi="標楷體" w:hint="eastAsia"/>
                <w:sz w:val="28"/>
                <w:szCs w:val="28"/>
              </w:rPr>
              <w:t xml:space="preserve">  地號</w:t>
            </w:r>
          </w:p>
        </w:tc>
        <w:tc>
          <w:tcPr>
            <w:tcW w:w="1417" w:type="dxa"/>
          </w:tcPr>
          <w:p w:rsidR="001A21AE" w:rsidRPr="007B2BF2" w:rsidRDefault="001A21AE" w:rsidP="005D1860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21AE" w:rsidRPr="007B2BF2" w:rsidRDefault="001A21AE" w:rsidP="005D1860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1AE" w:rsidRPr="007B2BF2">
        <w:trPr>
          <w:trHeight w:val="900"/>
        </w:trPr>
        <w:tc>
          <w:tcPr>
            <w:tcW w:w="567" w:type="dxa"/>
            <w:vAlign w:val="center"/>
          </w:tcPr>
          <w:p w:rsidR="001A21AE" w:rsidRPr="000B330B" w:rsidRDefault="001A21AE" w:rsidP="00D17B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1A21AE" w:rsidRPr="00465DAE" w:rsidRDefault="001A21AE" w:rsidP="000A22A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tbRlV"/>
          </w:tcPr>
          <w:p w:rsidR="001A21AE" w:rsidRPr="000B330B" w:rsidRDefault="001A21AE" w:rsidP="00EE77CC">
            <w:pPr>
              <w:pStyle w:val="a3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DAE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1A21AE" w:rsidRPr="00C119B1" w:rsidRDefault="001A21AE" w:rsidP="000A22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textDirection w:val="tbRlV"/>
          </w:tcPr>
          <w:p w:rsidR="001A21AE" w:rsidRPr="00C119B1" w:rsidRDefault="001A21AE" w:rsidP="00EE77CC">
            <w:pPr>
              <w:jc w:val="center"/>
              <w:rPr>
                <w:rFonts w:ascii="標楷體" w:eastAsia="標楷體" w:hAnsi="標楷體"/>
              </w:rPr>
            </w:pPr>
            <w:r w:rsidRPr="00C119B1">
              <w:rPr>
                <w:rFonts w:ascii="標楷體" w:eastAsia="標楷體" w:hAnsi="標楷體" w:hint="eastAsia"/>
              </w:rPr>
              <w:t>鎮區</w:t>
            </w:r>
          </w:p>
          <w:p w:rsidR="001A21AE" w:rsidRPr="000B330B" w:rsidRDefault="001A21AE" w:rsidP="00EE77C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9B1">
              <w:rPr>
                <w:rFonts w:ascii="標楷體" w:eastAsia="標楷體" w:hAnsi="標楷體" w:hint="eastAsia"/>
              </w:rPr>
              <w:t>鄉市</w:t>
            </w:r>
          </w:p>
        </w:tc>
        <w:tc>
          <w:tcPr>
            <w:tcW w:w="3668" w:type="dxa"/>
            <w:tcBorders>
              <w:left w:val="nil"/>
            </w:tcBorders>
            <w:vAlign w:val="center"/>
          </w:tcPr>
          <w:p w:rsidR="001A21AE" w:rsidRPr="000B330B" w:rsidRDefault="001A21AE" w:rsidP="00EE77CC">
            <w:pPr>
              <w:pStyle w:val="a3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30B">
              <w:rPr>
                <w:rFonts w:ascii="標楷體" w:eastAsia="標楷體" w:hAnsi="標楷體" w:hint="eastAsia"/>
                <w:sz w:val="28"/>
                <w:szCs w:val="28"/>
              </w:rPr>
              <w:t xml:space="preserve">段　小段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B330B">
              <w:rPr>
                <w:rFonts w:ascii="標楷體" w:eastAsia="標楷體" w:hAnsi="標楷體" w:hint="eastAsia"/>
                <w:sz w:val="28"/>
                <w:szCs w:val="28"/>
              </w:rPr>
              <w:t xml:space="preserve">  地號</w:t>
            </w:r>
          </w:p>
        </w:tc>
        <w:tc>
          <w:tcPr>
            <w:tcW w:w="1417" w:type="dxa"/>
          </w:tcPr>
          <w:p w:rsidR="001A21AE" w:rsidRPr="007B2BF2" w:rsidRDefault="001A21AE" w:rsidP="005D1860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21AE" w:rsidRPr="007B2BF2" w:rsidRDefault="001A21AE" w:rsidP="005D1860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73E3" w:rsidRPr="00D22A30" w:rsidRDefault="008457D6" w:rsidP="00535F0F">
      <w:pPr>
        <w:pStyle w:val="a3"/>
        <w:spacing w:after="0" w:line="30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="00D873E3">
        <w:rPr>
          <w:rFonts w:ascii="標楷體" w:eastAsia="標楷體" w:hAnsi="標楷體" w:hint="eastAsia"/>
        </w:rPr>
        <w:t>：如</w:t>
      </w:r>
      <w:r w:rsidR="00D873E3" w:rsidRPr="00D22A30">
        <w:rPr>
          <w:rFonts w:ascii="標楷體" w:eastAsia="標楷體" w:hAnsi="標楷體" w:hint="eastAsia"/>
        </w:rPr>
        <w:t>分次取得同一地號之土地</w:t>
      </w:r>
      <w:r w:rsidR="00D873E3">
        <w:rPr>
          <w:rFonts w:ascii="標楷體" w:eastAsia="標楷體" w:hAnsi="標楷體" w:hint="eastAsia"/>
        </w:rPr>
        <w:t>，請依前次移轉現值按適用順序分別填列移轉面積及       前次移轉現值；如為一次取得且前次移轉現值相同者，則僅須填寫移轉面積。</w:t>
      </w:r>
    </w:p>
    <w:p w:rsidR="00E872F9" w:rsidRPr="007E7F1E" w:rsidRDefault="00DE32E6" w:rsidP="00E82118">
      <w:pPr>
        <w:pStyle w:val="a3"/>
        <w:spacing w:after="0" w:line="440" w:lineRule="exact"/>
        <w:ind w:leftChars="65" w:left="436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E872F9" w:rsidRPr="007E7F1E">
        <w:rPr>
          <w:rFonts w:ascii="標楷體" w:eastAsia="標楷體" w:hAnsi="標楷體" w:hint="eastAsia"/>
          <w:color w:val="000000"/>
          <w:sz w:val="28"/>
          <w:szCs w:val="28"/>
        </w:rPr>
        <w:t>以出售之各筆（次）土地依土地稅法第33條規定計算之土地增值稅，由高至低之適用順序計算之。</w:t>
      </w:r>
    </w:p>
    <w:p w:rsidR="000B330B" w:rsidRPr="007B2BF2" w:rsidRDefault="000B330B" w:rsidP="00D22A30">
      <w:pPr>
        <w:pStyle w:val="a3"/>
        <w:spacing w:after="0"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7B2BF2">
        <w:rPr>
          <w:rFonts w:ascii="標楷體" w:eastAsia="標楷體" w:hAnsi="標楷體" w:hint="eastAsia"/>
          <w:sz w:val="28"/>
          <w:szCs w:val="28"/>
        </w:rPr>
        <w:t>此致</w:t>
      </w:r>
    </w:p>
    <w:p w:rsidR="000B330B" w:rsidRPr="007B2BF2" w:rsidRDefault="00304568" w:rsidP="00C32AF8">
      <w:pPr>
        <w:pStyle w:val="a3"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</w:t>
      </w:r>
      <w:r w:rsidR="00EB2F91">
        <w:rPr>
          <w:rFonts w:ascii="標楷體" w:eastAsia="標楷體" w:hAnsi="標楷體" w:hint="eastAsia"/>
          <w:sz w:val="28"/>
          <w:szCs w:val="28"/>
        </w:rPr>
        <w:t>縣政府稅</w:t>
      </w:r>
      <w:r w:rsidR="00E3670A">
        <w:rPr>
          <w:rFonts w:ascii="標楷體" w:eastAsia="標楷體" w:hAnsi="標楷體" w:hint="eastAsia"/>
          <w:sz w:val="28"/>
          <w:szCs w:val="28"/>
        </w:rPr>
        <w:t>務</w:t>
      </w:r>
      <w:r w:rsidR="00EB2F91">
        <w:rPr>
          <w:rFonts w:ascii="標楷體" w:eastAsia="標楷體" w:hAnsi="標楷體" w:hint="eastAsia"/>
          <w:sz w:val="28"/>
          <w:szCs w:val="28"/>
        </w:rPr>
        <w:t>局</w:t>
      </w:r>
    </w:p>
    <w:p w:rsidR="000B330B" w:rsidRDefault="000B330B" w:rsidP="00BD32A8">
      <w:pPr>
        <w:pStyle w:val="a3"/>
        <w:spacing w:line="540" w:lineRule="exact"/>
        <w:jc w:val="both"/>
        <w:rPr>
          <w:rFonts w:ascii="標楷體" w:eastAsia="標楷體" w:hAnsi="標楷體"/>
          <w:sz w:val="28"/>
          <w:szCs w:val="22"/>
        </w:rPr>
      </w:pPr>
      <w:r w:rsidRPr="007B2BF2">
        <w:rPr>
          <w:rFonts w:ascii="標楷體" w:eastAsia="標楷體" w:hAnsi="標楷體" w:hint="eastAsia"/>
          <w:sz w:val="28"/>
          <w:szCs w:val="28"/>
        </w:rPr>
        <w:t xml:space="preserve">申 </w:t>
      </w:r>
      <w:r w:rsidR="007B6DB7">
        <w:rPr>
          <w:rFonts w:ascii="標楷體" w:eastAsia="標楷體" w:hAnsi="標楷體" w:hint="eastAsia"/>
          <w:sz w:val="28"/>
          <w:szCs w:val="28"/>
        </w:rPr>
        <w:t>明</w:t>
      </w:r>
      <w:r w:rsidRPr="007B2BF2">
        <w:rPr>
          <w:rFonts w:ascii="標楷體" w:eastAsia="標楷體" w:hAnsi="標楷體" w:hint="eastAsia"/>
          <w:sz w:val="28"/>
          <w:szCs w:val="28"/>
        </w:rPr>
        <w:t xml:space="preserve"> 人：　</w:t>
      </w:r>
      <w:r w:rsidR="00EB2F91" w:rsidRPr="00516B3F">
        <w:rPr>
          <w:rFonts w:ascii="標楷體" w:eastAsia="標楷體" w:hAnsi="標楷體" w:hint="eastAsia"/>
          <w:color w:val="C00000"/>
          <w:sz w:val="28"/>
          <w:szCs w:val="28"/>
        </w:rPr>
        <w:t>王大明</w:t>
      </w:r>
      <w:r w:rsidRPr="007B2BF2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BD32A8">
        <w:rPr>
          <w:rFonts w:ascii="標楷體" w:eastAsia="標楷體" w:hAnsi="標楷體" w:hint="eastAsia"/>
          <w:sz w:val="28"/>
          <w:szCs w:val="28"/>
        </w:rPr>
        <w:t xml:space="preserve">  </w:t>
      </w:r>
      <w:r w:rsidR="00A44498">
        <w:rPr>
          <w:rFonts w:ascii="標楷體" w:eastAsia="標楷體" w:hAnsi="標楷體" w:hint="eastAsia"/>
          <w:sz w:val="28"/>
          <w:szCs w:val="28"/>
        </w:rPr>
        <w:t xml:space="preserve">  </w:t>
      </w:r>
      <w:r w:rsidR="00BD32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2BF2">
        <w:rPr>
          <w:rFonts w:ascii="標楷體" w:eastAsia="標楷體" w:hAnsi="標楷體" w:hint="eastAsia"/>
          <w:sz w:val="28"/>
          <w:szCs w:val="22"/>
        </w:rPr>
        <w:t>（簽名或蓋章）</w:t>
      </w:r>
    </w:p>
    <w:p w:rsidR="00B375EE" w:rsidRPr="00B375EE" w:rsidRDefault="00B375EE" w:rsidP="00B375EE">
      <w:pPr>
        <w:spacing w:before="120" w:line="400" w:lineRule="atLeast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</w:rPr>
        <w:t xml:space="preserve">　  </w:t>
      </w:r>
      <w:r w:rsidRPr="00B375EE">
        <w:rPr>
          <w:rFonts w:ascii="標楷體" w:eastAsia="標楷體" w:hint="eastAsia"/>
          <w:sz w:val="44"/>
          <w:szCs w:val="44"/>
          <w:eastAsianLayout w:id="-1441604608" w:combine="1"/>
        </w:rPr>
        <w:t>國民身分證統一編號</w:t>
      </w:r>
      <w:r w:rsidR="00D13A81" w:rsidRPr="007B2BF2">
        <w:rPr>
          <w:rFonts w:ascii="標楷體" w:eastAsia="標楷體" w:hAnsi="標楷體" w:hint="eastAsia"/>
          <w:sz w:val="28"/>
          <w:szCs w:val="28"/>
        </w:rPr>
        <w:t>：</w:t>
      </w:r>
      <w:r w:rsidR="00EB2F91" w:rsidRPr="00516B3F">
        <w:rPr>
          <w:rFonts w:ascii="標楷體" w:eastAsia="標楷體" w:hAnsi="標楷體" w:hint="eastAsia"/>
          <w:color w:val="C00000"/>
          <w:sz w:val="28"/>
          <w:szCs w:val="28"/>
        </w:rPr>
        <w:t>M100000000</w:t>
      </w:r>
    </w:p>
    <w:p w:rsidR="00304568" w:rsidRDefault="000B330B" w:rsidP="00D22A30">
      <w:pPr>
        <w:pStyle w:val="a3"/>
        <w:spacing w:after="0"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7B2BF2">
        <w:rPr>
          <w:rFonts w:ascii="標楷體" w:eastAsia="標楷體" w:hAnsi="標楷體" w:hint="eastAsia"/>
          <w:sz w:val="28"/>
          <w:szCs w:val="28"/>
        </w:rPr>
        <w:t>住    址：</w:t>
      </w:r>
    </w:p>
    <w:p w:rsidR="000B330B" w:rsidRPr="00516B3F" w:rsidRDefault="000B330B" w:rsidP="00D22A30">
      <w:pPr>
        <w:pStyle w:val="a3"/>
        <w:spacing w:after="0" w:line="540" w:lineRule="exact"/>
        <w:jc w:val="both"/>
        <w:rPr>
          <w:rFonts w:ascii="標楷體" w:eastAsia="標楷體" w:hAnsi="標楷體"/>
          <w:color w:val="C00000"/>
          <w:sz w:val="28"/>
          <w:szCs w:val="28"/>
        </w:rPr>
      </w:pPr>
      <w:r w:rsidRPr="007B2BF2">
        <w:rPr>
          <w:rFonts w:ascii="標楷體" w:eastAsia="標楷體" w:hAnsi="標楷體" w:hint="eastAsia"/>
          <w:sz w:val="28"/>
          <w:szCs w:val="28"/>
        </w:rPr>
        <w:t>電話號碼：</w:t>
      </w:r>
    </w:p>
    <w:p w:rsidR="000B330B" w:rsidRPr="007B2BF2" w:rsidRDefault="00B375EE" w:rsidP="00BD32A8">
      <w:pPr>
        <w:pStyle w:val="a3"/>
        <w:spacing w:line="54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</w:t>
      </w:r>
      <w:r w:rsidR="00EB2F91" w:rsidRPr="00516B3F">
        <w:rPr>
          <w:rFonts w:ascii="標楷體" w:eastAsia="標楷體" w:hAnsi="標楷體" w:hint="eastAsia"/>
          <w:color w:val="C00000"/>
          <w:sz w:val="28"/>
          <w:szCs w:val="28"/>
        </w:rPr>
        <w:t>10</w:t>
      </w:r>
      <w:r w:rsidR="00F223E8">
        <w:rPr>
          <w:rFonts w:ascii="標楷體" w:eastAsia="標楷體" w:hAnsi="標楷體"/>
          <w:color w:val="C00000"/>
          <w:sz w:val="28"/>
          <w:szCs w:val="28"/>
        </w:rPr>
        <w:t>8</w:t>
      </w:r>
      <w:bookmarkStart w:id="0" w:name="_GoBack"/>
      <w:bookmarkEnd w:id="0"/>
      <w:r w:rsidR="000B330B" w:rsidRPr="007B2BF2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EB2F91" w:rsidRPr="00516B3F">
        <w:rPr>
          <w:rFonts w:ascii="標楷體" w:eastAsia="標楷體" w:hAnsi="標楷體" w:hint="eastAsia"/>
          <w:color w:val="C00000"/>
          <w:sz w:val="28"/>
          <w:szCs w:val="28"/>
        </w:rPr>
        <w:t>4</w:t>
      </w:r>
      <w:r w:rsidR="000B330B" w:rsidRPr="007B2BF2">
        <w:rPr>
          <w:rFonts w:ascii="標楷體" w:eastAsia="標楷體" w:hAnsi="標楷體" w:hint="eastAsia"/>
          <w:sz w:val="28"/>
          <w:szCs w:val="28"/>
        </w:rPr>
        <w:t xml:space="preserve">  月 </w:t>
      </w:r>
      <w:r w:rsidR="00EB2F91" w:rsidRPr="00516B3F">
        <w:rPr>
          <w:rFonts w:ascii="標楷體" w:eastAsia="標楷體" w:hAnsi="標楷體" w:hint="eastAsia"/>
          <w:color w:val="C00000"/>
          <w:sz w:val="28"/>
          <w:szCs w:val="28"/>
        </w:rPr>
        <w:t>25</w:t>
      </w:r>
      <w:r w:rsidR="000B330B" w:rsidRPr="007B2BF2"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0B330B" w:rsidRPr="007B2BF2" w:rsidSect="00D22A30">
      <w:pgSz w:w="11906" w:h="16838"/>
      <w:pgMar w:top="53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6D" w:rsidRDefault="00B0146D" w:rsidP="008457D6">
      <w:r>
        <w:separator/>
      </w:r>
    </w:p>
  </w:endnote>
  <w:endnote w:type="continuationSeparator" w:id="0">
    <w:p w:rsidR="00B0146D" w:rsidRDefault="00B0146D" w:rsidP="0084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6D" w:rsidRDefault="00B0146D" w:rsidP="008457D6">
      <w:r>
        <w:separator/>
      </w:r>
    </w:p>
  </w:footnote>
  <w:footnote w:type="continuationSeparator" w:id="0">
    <w:p w:rsidR="00B0146D" w:rsidRDefault="00B0146D" w:rsidP="008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2C"/>
    <w:rsid w:val="00074B5B"/>
    <w:rsid w:val="0008312C"/>
    <w:rsid w:val="000A22AF"/>
    <w:rsid w:val="000B330B"/>
    <w:rsid w:val="000B35E1"/>
    <w:rsid w:val="000C5B08"/>
    <w:rsid w:val="001069F8"/>
    <w:rsid w:val="00113F3B"/>
    <w:rsid w:val="0011641E"/>
    <w:rsid w:val="001438F0"/>
    <w:rsid w:val="0014527D"/>
    <w:rsid w:val="001467A8"/>
    <w:rsid w:val="001A21AE"/>
    <w:rsid w:val="001F439B"/>
    <w:rsid w:val="00205C35"/>
    <w:rsid w:val="00206051"/>
    <w:rsid w:val="00291FCB"/>
    <w:rsid w:val="002D42E0"/>
    <w:rsid w:val="00304568"/>
    <w:rsid w:val="00310378"/>
    <w:rsid w:val="003222B9"/>
    <w:rsid w:val="003318BF"/>
    <w:rsid w:val="003A0F5B"/>
    <w:rsid w:val="003B5433"/>
    <w:rsid w:val="003C6830"/>
    <w:rsid w:val="003E4791"/>
    <w:rsid w:val="003F3813"/>
    <w:rsid w:val="004472DD"/>
    <w:rsid w:val="0045261A"/>
    <w:rsid w:val="004624DC"/>
    <w:rsid w:val="00465DAE"/>
    <w:rsid w:val="004A115E"/>
    <w:rsid w:val="004C2C1E"/>
    <w:rsid w:val="004C3587"/>
    <w:rsid w:val="004E4950"/>
    <w:rsid w:val="00516B3F"/>
    <w:rsid w:val="005176F7"/>
    <w:rsid w:val="0052082D"/>
    <w:rsid w:val="00535F0F"/>
    <w:rsid w:val="0055664D"/>
    <w:rsid w:val="00567A29"/>
    <w:rsid w:val="005C5CD0"/>
    <w:rsid w:val="005D1860"/>
    <w:rsid w:val="005D1EF5"/>
    <w:rsid w:val="005D2DB4"/>
    <w:rsid w:val="00646D2C"/>
    <w:rsid w:val="006525AA"/>
    <w:rsid w:val="00655F5C"/>
    <w:rsid w:val="00661620"/>
    <w:rsid w:val="00686044"/>
    <w:rsid w:val="006D5C38"/>
    <w:rsid w:val="006D7900"/>
    <w:rsid w:val="007475A0"/>
    <w:rsid w:val="0077389A"/>
    <w:rsid w:val="00776186"/>
    <w:rsid w:val="007B199E"/>
    <w:rsid w:val="007B6DB7"/>
    <w:rsid w:val="007E62AB"/>
    <w:rsid w:val="007E6C06"/>
    <w:rsid w:val="007E7F1E"/>
    <w:rsid w:val="0081531D"/>
    <w:rsid w:val="008457D6"/>
    <w:rsid w:val="008615C4"/>
    <w:rsid w:val="008739EF"/>
    <w:rsid w:val="008840CA"/>
    <w:rsid w:val="009134F8"/>
    <w:rsid w:val="00974842"/>
    <w:rsid w:val="009E6615"/>
    <w:rsid w:val="009F4DF6"/>
    <w:rsid w:val="00A13390"/>
    <w:rsid w:val="00A44498"/>
    <w:rsid w:val="00AA102B"/>
    <w:rsid w:val="00AA26D2"/>
    <w:rsid w:val="00AD4091"/>
    <w:rsid w:val="00AE1879"/>
    <w:rsid w:val="00B0146D"/>
    <w:rsid w:val="00B375EE"/>
    <w:rsid w:val="00B41286"/>
    <w:rsid w:val="00B420E4"/>
    <w:rsid w:val="00B45B1C"/>
    <w:rsid w:val="00B84932"/>
    <w:rsid w:val="00B95658"/>
    <w:rsid w:val="00BD32A8"/>
    <w:rsid w:val="00BF7C2B"/>
    <w:rsid w:val="00C06A64"/>
    <w:rsid w:val="00C119B1"/>
    <w:rsid w:val="00C14BCB"/>
    <w:rsid w:val="00C32AF8"/>
    <w:rsid w:val="00C4431A"/>
    <w:rsid w:val="00C509AE"/>
    <w:rsid w:val="00C57735"/>
    <w:rsid w:val="00C65B05"/>
    <w:rsid w:val="00C94FC0"/>
    <w:rsid w:val="00CB1092"/>
    <w:rsid w:val="00CC168D"/>
    <w:rsid w:val="00CF7577"/>
    <w:rsid w:val="00D13A81"/>
    <w:rsid w:val="00D15CD0"/>
    <w:rsid w:val="00D17B6D"/>
    <w:rsid w:val="00D22A30"/>
    <w:rsid w:val="00D43277"/>
    <w:rsid w:val="00D43627"/>
    <w:rsid w:val="00D873E3"/>
    <w:rsid w:val="00D923E7"/>
    <w:rsid w:val="00DB491A"/>
    <w:rsid w:val="00DE32E6"/>
    <w:rsid w:val="00E00965"/>
    <w:rsid w:val="00E3670A"/>
    <w:rsid w:val="00E421FF"/>
    <w:rsid w:val="00E51953"/>
    <w:rsid w:val="00E82118"/>
    <w:rsid w:val="00E872F9"/>
    <w:rsid w:val="00EB2F91"/>
    <w:rsid w:val="00EE77CC"/>
    <w:rsid w:val="00F223E8"/>
    <w:rsid w:val="00F27996"/>
    <w:rsid w:val="00F35A41"/>
    <w:rsid w:val="00F93532"/>
    <w:rsid w:val="00FC5718"/>
    <w:rsid w:val="00FD1947"/>
    <w:rsid w:val="00FF34B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1"/>
    <o:shapelayout v:ext="edit">
      <o:idmap v:ext="edit" data="1"/>
    </o:shapelayout>
  </w:shapeDefaults>
  <w:decimalSymbol w:val="."/>
  <w:listSeparator w:val=","/>
  <w14:docId w14:val="32195E4B"/>
  <w15:docId w15:val="{B43D8B42-FAFD-4C9B-A1D8-16F50155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30B"/>
    <w:pPr>
      <w:spacing w:after="120"/>
      <w:ind w:leftChars="200" w:left="480"/>
    </w:pPr>
  </w:style>
  <w:style w:type="paragraph" w:styleId="a4">
    <w:name w:val="header"/>
    <w:basedOn w:val="a"/>
    <w:link w:val="a5"/>
    <w:rsid w:val="00845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457D6"/>
    <w:rPr>
      <w:kern w:val="2"/>
    </w:rPr>
  </w:style>
  <w:style w:type="paragraph" w:styleId="a6">
    <w:name w:val="footer"/>
    <w:basedOn w:val="a"/>
    <w:link w:val="a7"/>
    <w:rsid w:val="00845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457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台北市政府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土地增值稅自用住宅用地適用順序申明書</dc:title>
  <dc:subject>土地增值稅自用住宅用地適用順序申明書</dc:subject>
  <dc:creator>南投縣政府稅務局</dc:creator>
  <cp:keywords>適用順序,表單下載,土地增值稅,自用住宅</cp:keywords>
  <dc:description>土地增值稅自用住宅用地適用順序申明書</dc:description>
  <cp:lastModifiedBy>Eric Li</cp:lastModifiedBy>
  <cp:revision>3</cp:revision>
  <cp:lastPrinted>2014-05-05T01:03:00Z</cp:lastPrinted>
  <dcterms:created xsi:type="dcterms:W3CDTF">2019-09-18T05:58:00Z</dcterms:created>
  <dcterms:modified xsi:type="dcterms:W3CDTF">2019-10-10T13:43:00Z</dcterms:modified>
  <cp:category>453 地方稅</cp:category>
</cp:coreProperties>
</file>