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Ind w:w="-252" w:type="dxa"/>
        <w:tblLook w:val="01E0" w:firstRow="1" w:lastRow="1" w:firstColumn="1" w:lastColumn="1" w:noHBand="0" w:noVBand="0"/>
      </w:tblPr>
      <w:tblGrid>
        <w:gridCol w:w="242"/>
        <w:gridCol w:w="324"/>
        <w:gridCol w:w="291"/>
        <w:gridCol w:w="960"/>
        <w:gridCol w:w="491"/>
        <w:gridCol w:w="293"/>
        <w:gridCol w:w="7907"/>
        <w:gridCol w:w="437"/>
        <w:gridCol w:w="727"/>
        <w:gridCol w:w="2747"/>
        <w:gridCol w:w="521"/>
      </w:tblGrid>
      <w:tr w:rsidR="00F07BF6">
        <w:trPr>
          <w:gridAfter w:val="4"/>
          <w:wAfter w:w="1494" w:type="pct"/>
          <w:cantSplit/>
          <w:trHeight w:val="656"/>
        </w:trPr>
        <w:tc>
          <w:tcPr>
            <w:tcW w:w="3506" w:type="pct"/>
            <w:gridSpan w:val="7"/>
            <w:tcBorders>
              <w:bottom w:val="thickThinSmallGap" w:sz="24" w:space="0" w:color="auto"/>
            </w:tcBorders>
          </w:tcPr>
          <w:p w:rsidR="00F07BF6" w:rsidRDefault="00F07BF6">
            <w:pPr>
              <w:spacing w:line="400" w:lineRule="exact"/>
              <w:jc w:val="center"/>
              <w:rPr>
                <w:rFonts w:hint="eastAsia"/>
                <w:sz w:val="32"/>
                <w:szCs w:val="34"/>
              </w:rPr>
            </w:pPr>
            <w:bookmarkStart w:id="0" w:name="_GoBack"/>
            <w:bookmarkEnd w:id="0"/>
            <w:r>
              <w:rPr>
                <w:rFonts w:hint="eastAsia"/>
                <w:sz w:val="34"/>
                <w:szCs w:val="34"/>
              </w:rPr>
              <w:t xml:space="preserve">                       </w:t>
            </w:r>
            <w:r w:rsidR="003F1023">
              <w:rPr>
                <w:rFonts w:hint="eastAsia"/>
                <w:sz w:val="32"/>
                <w:szCs w:val="34"/>
              </w:rPr>
              <w:t>新竹縣政府稅務</w:t>
            </w:r>
            <w:r>
              <w:rPr>
                <w:rFonts w:hint="eastAsia"/>
                <w:sz w:val="32"/>
                <w:szCs w:val="34"/>
              </w:rPr>
              <w:t>局</w:t>
            </w:r>
          </w:p>
          <w:p w:rsidR="00F07BF6" w:rsidRDefault="00F07BF6">
            <w:pPr>
              <w:spacing w:line="400" w:lineRule="exact"/>
              <w:jc w:val="center"/>
              <w:rPr>
                <w:rFonts w:hint="eastAsia"/>
                <w:sz w:val="34"/>
              </w:rPr>
            </w:pPr>
            <w:r>
              <w:rPr>
                <w:rFonts w:hint="eastAsia"/>
              </w:rPr>
              <w:t>本欄由退稅人填寫</w:t>
            </w:r>
            <w:r>
              <w:rPr>
                <w:rFonts w:hint="eastAsia"/>
                <w:sz w:val="34"/>
              </w:rPr>
              <w:t xml:space="preserve">            </w:t>
            </w:r>
            <w:r>
              <w:rPr>
                <w:rFonts w:hint="eastAsia"/>
                <w:sz w:val="32"/>
              </w:rPr>
              <w:t>使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用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牌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照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稅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退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稅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申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請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書</w:t>
            </w: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84" w:type="pct"/>
            <w:vMerge w:val="restart"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4916" w:type="pct"/>
            <w:gridSpan w:val="10"/>
            <w:tcBorders>
              <w:top w:val="thickThinSmallGap" w:sz="24" w:space="0" w:color="auto"/>
              <w:left w:val="nil"/>
              <w:bottom w:val="nil"/>
              <w:right w:val="thickThinSmallGap" w:sz="24" w:space="0" w:color="auto"/>
            </w:tcBorders>
          </w:tcPr>
          <w:p w:rsidR="00F07BF6" w:rsidRDefault="00F07BF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111" w:type="pct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車</w:t>
            </w: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別</w:t>
            </w:r>
          </w:p>
        </w:tc>
        <w:tc>
          <w:tcPr>
            <w:tcW w:w="8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hint="eastAsia"/>
                <w:spacing w:val="-1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機車</w:t>
            </w:r>
          </w:p>
        </w:tc>
        <w:tc>
          <w:tcPr>
            <w:tcW w:w="167" w:type="pct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理</w:t>
            </w: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  <w:p w:rsidR="00F07BF6" w:rsidRDefault="00F07BF6">
            <w:pPr>
              <w:spacing w:line="220" w:lineRule="exact"/>
              <w:ind w:right="57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由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hint="eastAsia"/>
                <w:spacing w:val="-10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重複繳納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車</w:t>
            </w:r>
            <w:r>
              <w:rPr>
                <w:rFonts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0"/>
                <w:sz w:val="21"/>
                <w:szCs w:val="21"/>
              </w:rPr>
              <w:t>號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hint="eastAsia"/>
                <w:color w:val="FF0000"/>
                <w:spacing w:val="-10"/>
              </w:rPr>
            </w:pPr>
            <w:r>
              <w:rPr>
                <w:rFonts w:hint="eastAsia"/>
                <w:color w:val="FF0000"/>
                <w:spacing w:val="-10"/>
              </w:rPr>
              <w:t>1234-AB</w:t>
            </w:r>
          </w:p>
        </w:tc>
        <w:tc>
          <w:tcPr>
            <w:tcW w:w="176" w:type="pct"/>
            <w:vMerge w:val="restart"/>
            <w:tcBorders>
              <w:top w:val="nil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rPr>
                <w:spacing w:val="-10"/>
              </w:rPr>
            </w:pP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111" w:type="pct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-10"/>
                <w:sz w:val="22"/>
                <w:szCs w:val="22"/>
              </w:rPr>
              <w:sym w:font="Wingdings" w:char="F0FC"/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小自客</w:t>
            </w:r>
          </w:p>
        </w:tc>
        <w:tc>
          <w:tcPr>
            <w:tcW w:w="167" w:type="pct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center"/>
              <w:rPr>
                <w:rFonts w:hint="eastAsia"/>
                <w:spacing w:val="-1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hint="eastAsia"/>
                <w:spacing w:val="-10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ascii="標楷體" w:hAnsi="標楷體" w:hint="eastAsia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-10"/>
                <w:sz w:val="22"/>
                <w:szCs w:val="22"/>
              </w:rPr>
              <w:t>該車已於　年　月　日核准免稅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年</w:t>
            </w:r>
            <w:r>
              <w:rPr>
                <w:rFonts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10"/>
                <w:sz w:val="21"/>
                <w:szCs w:val="21"/>
              </w:rPr>
              <w:t>期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  <w:color w:val="FF0000"/>
                <w:spacing w:val="-10"/>
              </w:rPr>
              <w:t>102</w:t>
            </w:r>
            <w:r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  <w:spacing w:val="-10"/>
              </w:rPr>
              <w:t>年　全　期</w:t>
            </w:r>
          </w:p>
        </w:tc>
        <w:tc>
          <w:tcPr>
            <w:tcW w:w="176" w:type="pct"/>
            <w:vMerge/>
            <w:tcBorders>
              <w:top w:val="nil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rPr>
                <w:spacing w:val="-10"/>
              </w:rPr>
            </w:pP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111" w:type="pct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小自貨</w:t>
            </w:r>
          </w:p>
        </w:tc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color w:val="FF0000"/>
                <w:spacing w:val="-10"/>
                <w:sz w:val="22"/>
                <w:szCs w:val="22"/>
              </w:rPr>
              <w:sym w:font="Wingdings" w:char="F0FC"/>
            </w:r>
          </w:p>
        </w:tc>
        <w:tc>
          <w:tcPr>
            <w:tcW w:w="2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410F00">
            <w:pPr>
              <w:spacing w:line="220" w:lineRule="exact"/>
              <w:ind w:left="57" w:right="57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/>
                <w:noProof/>
                <w:spacing w:val="-1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-32385</wp:posOffset>
                      </wp:positionV>
                      <wp:extent cx="228600" cy="207010"/>
                      <wp:effectExtent l="11430" t="5715" r="7620" b="6350"/>
                      <wp:wrapNone/>
                      <wp:docPr id="5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70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8" o:spid="_x0000_s1026" style="position:absolute;margin-left:157.65pt;margin-top:-2.55pt;width:1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" filled="f" strokecolor="red"/>
                  </w:pict>
                </mc:Fallback>
              </mc:AlternateContent>
            </w:r>
            <w:r w:rsidR="00F07BF6">
              <w:rPr>
                <w:rFonts w:ascii="標楷體" w:hAnsi="標楷體" w:hint="eastAsia"/>
                <w:spacing w:val="-10"/>
                <w:sz w:val="22"/>
                <w:szCs w:val="22"/>
              </w:rPr>
              <w:t>該車已於 102 年 6 月  1 日</w:t>
            </w:r>
            <w:r w:rsidR="00F07BF6">
              <w:rPr>
                <w:rFonts w:ascii="標楷體" w:hAnsi="標楷體" w:hint="eastAsia"/>
                <w:w w:val="85"/>
                <w:kern w:val="0"/>
                <w:sz w:val="22"/>
                <w:szCs w:val="20"/>
              </w:rPr>
              <w:t>停駛、報廢、逕行註銷執行、失竊註銷、繳銷、吊銷牌照</w:t>
            </w: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附</w:t>
            </w:r>
          </w:p>
          <w:p w:rsidR="00F07BF6" w:rsidRDefault="00F07BF6">
            <w:pPr>
              <w:spacing w:line="220" w:lineRule="exact"/>
              <w:ind w:left="57" w:right="57"/>
              <w:jc w:val="center"/>
              <w:rPr>
                <w:rFonts w:hint="eastAsia"/>
                <w:spacing w:val="-10"/>
              </w:rPr>
            </w:pPr>
          </w:p>
          <w:p w:rsidR="00F07BF6" w:rsidRDefault="00F07BF6">
            <w:pPr>
              <w:spacing w:line="220" w:lineRule="exact"/>
              <w:ind w:left="57" w:right="57"/>
              <w:jc w:val="center"/>
              <w:rPr>
                <w:rFonts w:hint="eastAsia"/>
                <w:spacing w:val="-10"/>
              </w:rPr>
            </w:pPr>
          </w:p>
          <w:p w:rsidR="00F07BF6" w:rsidRDefault="00F07BF6">
            <w:pPr>
              <w:spacing w:line="220" w:lineRule="exact"/>
              <w:ind w:left="57" w:right="57"/>
              <w:jc w:val="center"/>
              <w:rPr>
                <w:rFonts w:hint="eastAsia"/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</w:rPr>
              <w:t>件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200" w:lineRule="exact"/>
              <w:ind w:right="57" w:firstLineChars="50" w:firstLine="89"/>
              <w:jc w:val="left"/>
              <w:rPr>
                <w:rFonts w:hint="eastAsia"/>
                <w:spacing w:val="-10"/>
                <w:w w:val="90"/>
                <w:sz w:val="22"/>
                <w:szCs w:val="22"/>
              </w:rPr>
            </w:pPr>
            <w:r>
              <w:rPr>
                <w:rFonts w:hint="eastAsia"/>
                <w:spacing w:val="-10"/>
                <w:w w:val="90"/>
                <w:sz w:val="22"/>
                <w:szCs w:val="22"/>
              </w:rPr>
              <w:t>1.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 xml:space="preserve">、繳稅收據正本　　　　</w:t>
            </w:r>
          </w:p>
          <w:p w:rsidR="00F07BF6" w:rsidRDefault="00F07BF6">
            <w:pPr>
              <w:spacing w:line="200" w:lineRule="exact"/>
              <w:ind w:right="57" w:firstLineChars="50" w:firstLine="89"/>
              <w:jc w:val="left"/>
              <w:rPr>
                <w:rFonts w:hint="eastAsia"/>
                <w:spacing w:val="-10"/>
                <w:w w:val="90"/>
                <w:sz w:val="22"/>
                <w:szCs w:val="22"/>
              </w:rPr>
            </w:pPr>
            <w:r>
              <w:rPr>
                <w:rFonts w:hint="eastAsia"/>
                <w:spacing w:val="-10"/>
                <w:w w:val="90"/>
                <w:sz w:val="22"/>
                <w:szCs w:val="22"/>
              </w:rPr>
              <w:t>2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、免稅核准書影本</w:t>
            </w:r>
          </w:p>
          <w:p w:rsidR="00F07BF6" w:rsidRDefault="00F07BF6">
            <w:pPr>
              <w:spacing w:line="200" w:lineRule="exact"/>
              <w:ind w:right="57" w:firstLineChars="50" w:firstLine="89"/>
              <w:jc w:val="left"/>
              <w:rPr>
                <w:rFonts w:hint="eastAsia"/>
                <w:spacing w:val="-10"/>
                <w:w w:val="90"/>
                <w:sz w:val="22"/>
                <w:szCs w:val="22"/>
              </w:rPr>
            </w:pPr>
            <w:r>
              <w:rPr>
                <w:rFonts w:hint="eastAsia"/>
                <w:spacing w:val="-10"/>
                <w:w w:val="90"/>
                <w:sz w:val="22"/>
                <w:szCs w:val="22"/>
              </w:rPr>
              <w:t>3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、車輛各項異動登記書影本</w:t>
            </w:r>
          </w:p>
          <w:p w:rsidR="00F07BF6" w:rsidRDefault="00F07BF6">
            <w:pPr>
              <w:spacing w:line="200" w:lineRule="exact"/>
              <w:ind w:right="57" w:firstLineChars="50" w:firstLine="89"/>
              <w:jc w:val="left"/>
              <w:rPr>
                <w:rFonts w:hint="eastAsia"/>
                <w:spacing w:val="-10"/>
                <w:w w:val="90"/>
                <w:sz w:val="22"/>
                <w:szCs w:val="22"/>
              </w:rPr>
            </w:pPr>
            <w:r>
              <w:rPr>
                <w:rFonts w:hint="eastAsia"/>
                <w:spacing w:val="-10"/>
                <w:w w:val="90"/>
                <w:sz w:val="22"/>
                <w:szCs w:val="22"/>
              </w:rPr>
              <w:t>4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、失竊報案證明單影本</w:t>
            </w:r>
          </w:p>
          <w:p w:rsidR="00F07BF6" w:rsidRDefault="00F07BF6">
            <w:pPr>
              <w:spacing w:line="200" w:lineRule="exact"/>
              <w:ind w:right="57" w:firstLineChars="50" w:firstLine="89"/>
              <w:jc w:val="left"/>
              <w:rPr>
                <w:rFonts w:hint="eastAsia"/>
                <w:spacing w:val="-10"/>
                <w:w w:val="90"/>
                <w:sz w:val="22"/>
                <w:szCs w:val="22"/>
              </w:rPr>
            </w:pPr>
            <w:r>
              <w:rPr>
                <w:rFonts w:hint="eastAsia"/>
                <w:spacing w:val="-10"/>
                <w:w w:val="90"/>
                <w:sz w:val="22"/>
                <w:szCs w:val="22"/>
              </w:rPr>
              <w:t>5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、吊扣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(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銷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)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執行單影本</w:t>
            </w:r>
          </w:p>
          <w:p w:rsidR="00F07BF6" w:rsidRDefault="00F07BF6">
            <w:pPr>
              <w:spacing w:line="200" w:lineRule="exact"/>
              <w:ind w:right="57" w:firstLineChars="50" w:firstLine="89"/>
              <w:jc w:val="left"/>
              <w:rPr>
                <w:rFonts w:hint="eastAsia"/>
                <w:spacing w:val="-10"/>
                <w:w w:val="90"/>
                <w:sz w:val="22"/>
                <w:szCs w:val="22"/>
              </w:rPr>
            </w:pPr>
            <w:r>
              <w:rPr>
                <w:rFonts w:hint="eastAsia"/>
                <w:spacing w:val="-10"/>
                <w:w w:val="90"/>
                <w:sz w:val="22"/>
                <w:szCs w:val="22"/>
              </w:rPr>
              <w:t>6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、廢機動車輛回收管制聯單影本</w:t>
            </w:r>
          </w:p>
          <w:p w:rsidR="00F07BF6" w:rsidRDefault="00F07BF6">
            <w:pPr>
              <w:spacing w:line="200" w:lineRule="exact"/>
              <w:ind w:right="57" w:firstLineChars="50" w:firstLine="89"/>
              <w:jc w:val="left"/>
              <w:rPr>
                <w:rFonts w:hint="eastAsia"/>
                <w:spacing w:val="-10"/>
                <w:w w:val="90"/>
                <w:sz w:val="22"/>
                <w:szCs w:val="22"/>
              </w:rPr>
            </w:pPr>
            <w:r>
              <w:rPr>
                <w:rFonts w:hint="eastAsia"/>
                <w:spacing w:val="-10"/>
                <w:w w:val="90"/>
                <w:sz w:val="22"/>
                <w:szCs w:val="22"/>
              </w:rPr>
              <w:t>7</w:t>
            </w:r>
            <w:r>
              <w:rPr>
                <w:rFonts w:hint="eastAsia"/>
                <w:spacing w:val="-10"/>
                <w:w w:val="90"/>
                <w:sz w:val="22"/>
                <w:szCs w:val="22"/>
              </w:rPr>
              <w:t>、車主存摺封面影本</w:t>
            </w:r>
          </w:p>
          <w:p w:rsidR="00F07BF6" w:rsidRDefault="00F07BF6">
            <w:pPr>
              <w:spacing w:line="80" w:lineRule="exact"/>
              <w:ind w:right="57"/>
              <w:jc w:val="left"/>
              <w:rPr>
                <w:rFonts w:hint="eastAsia"/>
                <w:spacing w:val="-10"/>
              </w:rPr>
            </w:pPr>
          </w:p>
        </w:tc>
        <w:tc>
          <w:tcPr>
            <w:tcW w:w="176" w:type="pct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rPr>
                <w:rFonts w:hint="eastAsia"/>
                <w:spacing w:val="-10"/>
              </w:rPr>
            </w:pP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111" w:type="pct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大自貨</w:t>
            </w:r>
          </w:p>
        </w:tc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ascii="標楷體" w:hAnsi="標楷體" w:hint="eastAsia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-10"/>
                <w:sz w:val="22"/>
                <w:szCs w:val="22"/>
              </w:rPr>
              <w:t>該車已於　年　月　日至　年　月　日吊扣牌照或扣押車輛</w:t>
            </w:r>
          </w:p>
        </w:tc>
        <w:tc>
          <w:tcPr>
            <w:tcW w:w="2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922" w:type="pct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rPr>
                <w:spacing w:val="-10"/>
              </w:rPr>
            </w:pPr>
          </w:p>
        </w:tc>
        <w:tc>
          <w:tcPr>
            <w:tcW w:w="176" w:type="pct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rPr>
                <w:spacing w:val="-10"/>
              </w:rPr>
            </w:pP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111" w:type="pct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小營客</w:t>
            </w:r>
          </w:p>
        </w:tc>
        <w:tc>
          <w:tcPr>
            <w:tcW w:w="1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ascii="標楷體" w:hAnsi="標楷體" w:hint="eastAsia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-10"/>
                <w:sz w:val="22"/>
                <w:szCs w:val="22"/>
              </w:rPr>
              <w:t>該車已於　年　月　日變更車種</w:t>
            </w:r>
          </w:p>
        </w:tc>
        <w:tc>
          <w:tcPr>
            <w:tcW w:w="2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  <w:tc>
          <w:tcPr>
            <w:tcW w:w="922" w:type="pct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  <w:tc>
          <w:tcPr>
            <w:tcW w:w="176" w:type="pct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111" w:type="pct"/>
            <w:vMerge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大營貨</w:t>
            </w:r>
          </w:p>
        </w:tc>
        <w:tc>
          <w:tcPr>
            <w:tcW w:w="16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ascii="標楷體" w:hAnsi="標楷體" w:hint="eastAsia"/>
                <w:spacing w:val="-10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-10"/>
                <w:sz w:val="22"/>
                <w:szCs w:val="22"/>
              </w:rPr>
              <w:t>依使用牌照稅法第28條第1項規定免徵滯納金</w:t>
            </w:r>
          </w:p>
        </w:tc>
        <w:tc>
          <w:tcPr>
            <w:tcW w:w="24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  <w:tc>
          <w:tcPr>
            <w:tcW w:w="922" w:type="pct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  <w:tc>
          <w:tcPr>
            <w:tcW w:w="176" w:type="pct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111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right="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jc w:val="distribute"/>
              <w:rPr>
                <w:rFonts w:hint="eastAsia"/>
                <w:spacing w:val="-10"/>
                <w:sz w:val="22"/>
                <w:szCs w:val="22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spacing w:val="-10"/>
                <w:sz w:val="22"/>
                <w:szCs w:val="22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  <w:rPr>
                <w:rFonts w:hint="eastAsia"/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其他：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  <w:tc>
          <w:tcPr>
            <w:tcW w:w="922" w:type="pct"/>
            <w:vMerge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  <w:tc>
          <w:tcPr>
            <w:tcW w:w="176" w:type="pct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F07BF6" w:rsidRDefault="00F07BF6">
            <w:pPr>
              <w:spacing w:line="220" w:lineRule="exact"/>
              <w:ind w:left="57" w:right="57"/>
            </w:pP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4916" w:type="pct"/>
            <w:gridSpan w:val="10"/>
            <w:vMerge w:val="restart"/>
            <w:tcBorders>
              <w:top w:val="nil"/>
              <w:left w:val="nil"/>
              <w:right w:val="thickThinSmallGap" w:sz="24" w:space="0" w:color="auto"/>
            </w:tcBorders>
          </w:tcPr>
          <w:p w:rsidR="00F07BF6" w:rsidRDefault="00F07BF6">
            <w:pPr>
              <w:spacing w:before="60" w:line="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</w:p>
          <w:tbl>
            <w:tblPr>
              <w:tblpPr w:leftFromText="180" w:rightFromText="180" w:vertAnchor="text" w:horzAnchor="page" w:tblpX="8275" w:tblpY="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9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07BF6">
              <w:trPr>
                <w:cantSplit/>
                <w:trHeight w:val="20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7BF6" w:rsidRDefault="00F07BF6">
                  <w:pPr>
                    <w:spacing w:line="200" w:lineRule="exact"/>
                    <w:jc w:val="distribute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營利事業統一編號</w:t>
                  </w:r>
                </w:p>
              </w:tc>
              <w:tc>
                <w:tcPr>
                  <w:tcW w:w="39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J</w:t>
                  </w:r>
                </w:p>
              </w:tc>
              <w:tc>
                <w:tcPr>
                  <w:tcW w:w="397" w:type="dxa"/>
                  <w:vMerge w:val="restart"/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1</w:t>
                  </w:r>
                </w:p>
              </w:tc>
              <w:tc>
                <w:tcPr>
                  <w:tcW w:w="397" w:type="dxa"/>
                  <w:vMerge w:val="restart"/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2</w:t>
                  </w:r>
                </w:p>
              </w:tc>
              <w:tc>
                <w:tcPr>
                  <w:tcW w:w="397" w:type="dxa"/>
                  <w:vMerge w:val="restart"/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3</w:t>
                  </w:r>
                </w:p>
              </w:tc>
              <w:tc>
                <w:tcPr>
                  <w:tcW w:w="397" w:type="dxa"/>
                  <w:vMerge w:val="restart"/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4</w:t>
                  </w:r>
                </w:p>
              </w:tc>
              <w:tc>
                <w:tcPr>
                  <w:tcW w:w="397" w:type="dxa"/>
                  <w:vMerge w:val="restart"/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Merge w:val="restart"/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6</w:t>
                  </w:r>
                </w:p>
              </w:tc>
              <w:tc>
                <w:tcPr>
                  <w:tcW w:w="397" w:type="dxa"/>
                  <w:vMerge w:val="restart"/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8</w:t>
                  </w:r>
                </w:p>
              </w:tc>
              <w:tc>
                <w:tcPr>
                  <w:tcW w:w="39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9</w:t>
                  </w:r>
                </w:p>
              </w:tc>
            </w:tr>
            <w:tr w:rsidR="00F07BF6">
              <w:trPr>
                <w:cantSplit/>
                <w:trHeight w:val="167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07BF6" w:rsidRDefault="00F07BF6">
                  <w:pPr>
                    <w:spacing w:line="200" w:lineRule="exact"/>
                    <w:jc w:val="distribute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個人身分證字號</w:t>
                  </w:r>
                </w:p>
              </w:tc>
              <w:tc>
                <w:tcPr>
                  <w:tcW w:w="397" w:type="dxa"/>
                  <w:vMerge/>
                  <w:tcBorders>
                    <w:left w:val="single" w:sz="4" w:space="0" w:color="auto"/>
                  </w:tcBorders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right w:val="single" w:sz="4" w:space="0" w:color="auto"/>
                  </w:tcBorders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07BF6" w:rsidRDefault="00F07BF6">
                  <w:pPr>
                    <w:rPr>
                      <w:rFonts w:hint="eastAsia"/>
                    </w:rPr>
                  </w:pPr>
                </w:p>
              </w:tc>
            </w:tr>
          </w:tbl>
          <w:p w:rsidR="00F07BF6" w:rsidRDefault="00F07BF6">
            <w:pPr>
              <w:spacing w:before="60"/>
              <w:rPr>
                <w:sz w:val="16"/>
                <w:szCs w:val="16"/>
              </w:rPr>
            </w:pPr>
            <w:r>
              <w:rPr>
                <w:rFonts w:hint="eastAsia"/>
              </w:rPr>
              <w:t>請准退還重溢繳稅款。車主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FF0000"/>
              </w:rPr>
              <w:t>張大年</w:t>
            </w:r>
          </w:p>
          <w:p w:rsidR="00F07BF6" w:rsidRDefault="00F07BF6">
            <w:pPr>
              <w:spacing w:before="60" w:line="200" w:lineRule="exact"/>
              <w:ind w:firstLineChars="700" w:firstLine="1120"/>
              <w:rPr>
                <w:rFonts w:hint="eastAsia"/>
                <w:sz w:val="16"/>
                <w:szCs w:val="16"/>
              </w:rPr>
            </w:pPr>
          </w:p>
          <w:p w:rsidR="00F07BF6" w:rsidRDefault="00F07BF6">
            <w:pPr>
              <w:spacing w:before="60" w:line="80" w:lineRule="exact"/>
              <w:ind w:firstLineChars="1050" w:firstLine="2520"/>
            </w:pPr>
            <w:r>
              <w:rPr>
                <w:rFonts w:hint="eastAsia"/>
              </w:rPr>
              <w:t xml:space="preserve">               </w:t>
            </w:r>
          </w:p>
          <w:p w:rsidR="00F07BF6" w:rsidRDefault="00F07B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支票收件地址：　</w:t>
            </w:r>
            <w:r>
              <w:rPr>
                <w:rFonts w:hint="eastAsia"/>
                <w:color w:val="FF0000"/>
              </w:rPr>
              <w:t>新竹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縣　</w:t>
            </w:r>
            <w:r>
              <w:rPr>
                <w:rFonts w:hint="eastAsia"/>
                <w:color w:val="FF0000"/>
              </w:rPr>
              <w:t>竹北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鄉鎮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里　</w:t>
            </w:r>
            <w:r>
              <w:rPr>
                <w:rFonts w:hint="eastAsia"/>
                <w:color w:val="FF0000"/>
              </w:rPr>
              <w:t>光明六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段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巷　　弄　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樓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室</w:t>
            </w:r>
          </w:p>
          <w:p w:rsidR="00F07BF6" w:rsidRDefault="00410F00">
            <w:pPr>
              <w:ind w:firstLineChars="600" w:firstLine="1440"/>
              <w:rPr>
                <w:rFonts w:hint="eastAsi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7734300</wp:posOffset>
                      </wp:positionH>
                      <wp:positionV relativeFrom="paragraph">
                        <wp:posOffset>606425</wp:posOffset>
                      </wp:positionV>
                      <wp:extent cx="1377315" cy="257175"/>
                      <wp:effectExtent l="0" t="0" r="3810" b="3175"/>
                      <wp:wrapNone/>
                      <wp:docPr id="4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BF6" w:rsidRDefault="00F07BF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手機：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-10"/>
                                      <w:sz w:val="22"/>
                                      <w:szCs w:val="22"/>
                                    </w:rPr>
                                    <w:t>0912345678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style="position:absolute;left:0;text-align:left;margin-left:609pt;margin-top:47.75pt;width:108.45pt;height:2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" stroked="f">
                      <v:textbox>
                        <w:txbxContent>
                          <w:p w:rsidR="00F07BF6" w:rsidRDefault="00F07B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手機：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10"/>
                                <w:sz w:val="22"/>
                                <w:szCs w:val="22"/>
                              </w:rPr>
                              <w:t>0912345678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7732395</wp:posOffset>
                      </wp:positionH>
                      <wp:positionV relativeFrom="paragraph">
                        <wp:posOffset>295910</wp:posOffset>
                      </wp:positionV>
                      <wp:extent cx="1186815" cy="304800"/>
                      <wp:effectExtent l="0" t="635" r="0" b="0"/>
                      <wp:wrapNone/>
                      <wp:docPr id="3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8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BF6" w:rsidRDefault="00F07BF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-10"/>
                                      <w:sz w:val="22"/>
                                      <w:szCs w:val="22"/>
                                    </w:rPr>
                                    <w:t>5518141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7" type="#_x0000_t202" style="position:absolute;left:0;text-align:left;margin-left:608.85pt;margin-top:23.3pt;width:93.45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" stroked="f">
                      <v:textbox>
                        <w:txbxContent>
                          <w:p w:rsidR="00F07BF6" w:rsidRDefault="00F07B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-10"/>
                                <w:sz w:val="22"/>
                                <w:szCs w:val="22"/>
                              </w:rPr>
                              <w:t>5518141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BF6">
              <w:rPr>
                <w:rFonts w:hint="eastAsia"/>
              </w:rPr>
              <w:t xml:space="preserve">  </w:t>
            </w:r>
            <w:r w:rsidR="00F07BF6">
              <w:rPr>
                <w:rFonts w:hint="eastAsia"/>
                <w:sz w:val="28"/>
                <w:szCs w:val="28"/>
              </w:rPr>
              <w:t xml:space="preserve">　</w:t>
            </w:r>
            <w:r w:rsidR="00F07BF6">
              <w:rPr>
                <w:rFonts w:hint="eastAsia"/>
                <w:sz w:val="28"/>
                <w:szCs w:val="28"/>
              </w:rPr>
              <w:t xml:space="preserve">  </w:t>
            </w:r>
            <w:r w:rsidR="00F07BF6">
              <w:rPr>
                <w:rFonts w:hint="eastAsia"/>
                <w:sz w:val="28"/>
                <w:szCs w:val="28"/>
              </w:rPr>
              <w:t xml:space="preserve">　</w:t>
            </w:r>
            <w:r w:rsidR="00F07BF6">
              <w:rPr>
                <w:rFonts w:hint="eastAsia"/>
                <w:sz w:val="28"/>
                <w:szCs w:val="28"/>
              </w:rPr>
              <w:t xml:space="preserve"> </w:t>
            </w:r>
            <w:r w:rsidR="00F07BF6">
              <w:rPr>
                <w:rFonts w:hint="eastAsia"/>
                <w:sz w:val="28"/>
                <w:szCs w:val="28"/>
              </w:rPr>
              <w:t xml:space="preserve">　　</w:t>
            </w:r>
            <w:r w:rsidR="00F07BF6">
              <w:rPr>
                <w:rFonts w:hint="eastAsia"/>
                <w:sz w:val="28"/>
                <w:szCs w:val="28"/>
              </w:rPr>
              <w:t xml:space="preserve">     </w:t>
            </w:r>
            <w:r w:rsidR="00F07BF6">
              <w:rPr>
                <w:rFonts w:hint="eastAsia"/>
                <w:sz w:val="20"/>
                <w:szCs w:val="20"/>
              </w:rPr>
              <w:t xml:space="preserve">  </w:t>
            </w:r>
            <w:r w:rsidR="00F07BF6">
              <w:rPr>
                <w:rFonts w:hint="eastAsia"/>
                <w:sz w:val="22"/>
                <w:szCs w:val="22"/>
              </w:rPr>
              <w:t xml:space="preserve">     </w:t>
            </w:r>
            <w:r w:rsidR="00F07BF6">
              <w:rPr>
                <w:rFonts w:hint="eastAsia"/>
              </w:rPr>
              <w:t>市</w:t>
            </w:r>
            <w:r w:rsidR="00F07BF6">
              <w:rPr>
                <w:rFonts w:hint="eastAsia"/>
              </w:rPr>
              <w:t xml:space="preserve">        </w:t>
            </w:r>
            <w:r w:rsidR="00F07BF6">
              <w:rPr>
                <w:rFonts w:hint="eastAsia"/>
              </w:rPr>
              <w:t>市區</w:t>
            </w:r>
            <w:r w:rsidR="00F07BF6">
              <w:rPr>
                <w:rFonts w:hint="eastAsia"/>
              </w:rPr>
              <w:t xml:space="preserve"> </w:t>
            </w:r>
            <w:r w:rsidR="00F07BF6">
              <w:rPr>
                <w:rFonts w:hint="eastAsia"/>
              </w:rPr>
              <w:t xml:space="preserve">　　村　　</w:t>
            </w:r>
            <w:r w:rsidR="00F07BF6">
              <w:rPr>
                <w:rFonts w:hint="eastAsia"/>
              </w:rPr>
              <w:t xml:space="preserve">      </w:t>
            </w:r>
            <w:r w:rsidR="00F07BF6">
              <w:rPr>
                <w:rFonts w:hint="eastAsia"/>
              </w:rPr>
              <w:t>路</w:t>
            </w:r>
            <w:r>
              <w:rPr>
                <w:noProof/>
              </w:rPr>
              <w:drawing>
                <wp:inline distT="0" distB="0" distL="0" distR="0">
                  <wp:extent cx="571500" cy="1905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BF6" w:rsidRDefault="00F07BF6">
            <w:pPr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</w:p>
          <w:tbl>
            <w:tblPr>
              <w:tblpPr w:vertAnchor="page" w:horzAnchor="page" w:tblpX="5890" w:tblpY="1450"/>
              <w:tblOverlap w:val="never"/>
              <w:tblW w:w="623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F07BF6">
              <w:trPr>
                <w:trHeight w:val="469"/>
              </w:trPr>
              <w:tc>
                <w:tcPr>
                  <w:tcW w:w="9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40" w:lineRule="auto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總行</w:t>
                  </w:r>
                </w:p>
              </w:tc>
              <w:tc>
                <w:tcPr>
                  <w:tcW w:w="128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40" w:lineRule="auto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分行</w:t>
                  </w:r>
                </w:p>
              </w:tc>
              <w:tc>
                <w:tcPr>
                  <w:tcW w:w="399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40" w:lineRule="auto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</w:t>
                  </w:r>
                </w:p>
              </w:tc>
            </w:tr>
            <w:tr w:rsidR="00F07BF6">
              <w:trPr>
                <w:trHeight w:val="469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  <w:sz w:val="16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21"/>
                    </w:rPr>
                    <w:t>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  <w:sz w:val="16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21"/>
                    </w:rPr>
                    <w:t>5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  <w:sz w:val="16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21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  <w:sz w:val="16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21"/>
                    </w:rPr>
                    <w:t>0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  <w:sz w:val="16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21"/>
                    </w:rPr>
                    <w:t>1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  <w:sz w:val="16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21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  <w:sz w:val="16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21"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F07BF6" w:rsidRDefault="00F07BF6">
                  <w:pPr>
                    <w:spacing w:line="200" w:lineRule="exact"/>
                    <w:jc w:val="center"/>
                    <w:rPr>
                      <w:rFonts w:hint="eastAsia"/>
                      <w:color w:val="FF0000"/>
                      <w:sz w:val="16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16"/>
                      <w:szCs w:val="21"/>
                    </w:rPr>
                    <w:t>0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1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2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3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4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5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6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7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8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9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0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1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2</w:t>
                  </w:r>
                </w:p>
              </w:tc>
              <w:tc>
                <w:tcPr>
                  <w:tcW w:w="285" w:type="dxa"/>
                  <w:vAlign w:val="center"/>
                </w:tcPr>
                <w:p w:rsidR="00F07BF6" w:rsidRDefault="00F07BF6">
                  <w:pPr>
                    <w:widowControl/>
                    <w:spacing w:line="240" w:lineRule="auto"/>
                    <w:jc w:val="center"/>
                    <w:rPr>
                      <w:rFonts w:hint="eastAsia"/>
                      <w:color w:val="FF0000"/>
                      <w:sz w:val="16"/>
                    </w:rPr>
                  </w:pPr>
                  <w:r>
                    <w:rPr>
                      <w:rFonts w:hint="eastAsia"/>
                      <w:color w:val="FF0000"/>
                      <w:sz w:val="16"/>
                    </w:rPr>
                    <w:t>3</w:t>
                  </w:r>
                </w:p>
              </w:tc>
            </w:tr>
          </w:tbl>
          <w:p w:rsidR="00F07BF6" w:rsidRDefault="00F07BF6">
            <w:pPr>
              <w:ind w:left="11640" w:hangingChars="4850" w:hanging="11640"/>
              <w:jc w:val="left"/>
              <w:rPr>
                <w:rFonts w:ascii="標楷體" w:hAnsi="標楷體" w:hint="eastAsia"/>
                <w:w w:val="95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hAnsi="標楷體" w:hint="eastAsia"/>
                <w:w w:val="95"/>
              </w:rPr>
              <w:t>直撥退稅帳戶：</w:t>
            </w:r>
            <w:r>
              <w:rPr>
                <w:rFonts w:ascii="標楷體" w:hAnsi="標楷體" w:hint="eastAsia"/>
                <w:color w:val="FF0000"/>
                <w:w w:val="95"/>
              </w:rPr>
              <w:t>渣打銀行竹北分行</w:t>
            </w:r>
          </w:p>
          <w:p w:rsidR="00F07BF6" w:rsidRDefault="00410F00">
            <w:pPr>
              <w:ind w:firstLineChars="1050" w:firstLine="2520"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-3810</wp:posOffset>
                      </wp:positionV>
                      <wp:extent cx="1327150" cy="268605"/>
                      <wp:effectExtent l="0" t="0" r="635" b="1905"/>
                      <wp:wrapNone/>
                      <wp:docPr id="2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BF6" w:rsidRDefault="00F07BF6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請附存摺封面影本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28" type="#_x0000_t202" style="position:absolute;left:0;text-align:left;margin-left:85.95pt;margin-top:-.3pt;width:104.5pt;height:21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mj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" stroked="f">
                      <v:textbox>
                        <w:txbxContent>
                          <w:p w:rsidR="00F07BF6" w:rsidRDefault="00F07BF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請附存摺封面影本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BF6">
              <w:rPr>
                <w:rFonts w:hint="eastAsia"/>
              </w:rPr>
              <w:t xml:space="preserve">                                                         </w:t>
            </w:r>
          </w:p>
          <w:p w:rsidR="00F07BF6" w:rsidRDefault="00F07BF6">
            <w:pPr>
              <w:ind w:leftChars="4400" w:left="10560" w:firstLineChars="550" w:firstLine="13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</w:t>
            </w:r>
          </w:p>
          <w:p w:rsidR="00F07BF6" w:rsidRDefault="00F07BF6">
            <w:pPr>
              <w:spacing w:line="2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7BF6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  <w:tblCellMar>
            <w:top w:w="28" w:type="dxa"/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210"/>
        </w:trPr>
        <w:tc>
          <w:tcPr>
            <w:tcW w:w="84" w:type="pct"/>
            <w:vMerge/>
            <w:tcBorders>
              <w:left w:val="thinThickSmallGap" w:sz="24" w:space="0" w:color="auto"/>
              <w:right w:val="nil"/>
            </w:tcBorders>
          </w:tcPr>
          <w:p w:rsidR="00F07BF6" w:rsidRDefault="00F07BF6"/>
        </w:tc>
        <w:tc>
          <w:tcPr>
            <w:tcW w:w="4916" w:type="pct"/>
            <w:gridSpan w:val="10"/>
            <w:vMerge/>
            <w:tcBorders>
              <w:left w:val="nil"/>
              <w:right w:val="thickThinSmallGap" w:sz="24" w:space="0" w:color="auto"/>
            </w:tcBorders>
          </w:tcPr>
          <w:p w:rsidR="00F07BF6" w:rsidRDefault="00F07BF6">
            <w:pPr>
              <w:spacing w:before="60" w:line="40" w:lineRule="exact"/>
              <w:rPr>
                <w:rFonts w:hint="eastAsia"/>
              </w:rPr>
            </w:pPr>
          </w:p>
        </w:tc>
      </w:tr>
    </w:tbl>
    <w:p w:rsidR="00F07BF6" w:rsidRDefault="00F07BF6">
      <w:pPr>
        <w:spacing w:line="20" w:lineRule="exact"/>
      </w:pPr>
    </w:p>
    <w:tbl>
      <w:tblPr>
        <w:tblW w:w="14961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179"/>
        <w:gridCol w:w="478"/>
        <w:gridCol w:w="492"/>
        <w:gridCol w:w="123"/>
        <w:gridCol w:w="7"/>
        <w:gridCol w:w="419"/>
        <w:gridCol w:w="478"/>
        <w:gridCol w:w="476"/>
        <w:gridCol w:w="261"/>
        <w:gridCol w:w="51"/>
        <w:gridCol w:w="323"/>
        <w:gridCol w:w="181"/>
        <w:gridCol w:w="306"/>
        <w:gridCol w:w="56"/>
        <w:gridCol w:w="227"/>
        <w:gridCol w:w="362"/>
        <w:gridCol w:w="208"/>
        <w:gridCol w:w="249"/>
        <w:gridCol w:w="359"/>
        <w:gridCol w:w="168"/>
        <w:gridCol w:w="34"/>
        <w:gridCol w:w="44"/>
        <w:gridCol w:w="102"/>
        <w:gridCol w:w="150"/>
        <w:gridCol w:w="204"/>
        <w:gridCol w:w="354"/>
        <w:gridCol w:w="299"/>
        <w:gridCol w:w="50"/>
        <w:gridCol w:w="288"/>
        <w:gridCol w:w="61"/>
        <w:gridCol w:w="113"/>
        <w:gridCol w:w="236"/>
        <w:gridCol w:w="261"/>
        <w:gridCol w:w="86"/>
        <w:gridCol w:w="227"/>
        <w:gridCol w:w="103"/>
        <w:gridCol w:w="18"/>
        <w:gridCol w:w="112"/>
        <w:gridCol w:w="247"/>
        <w:gridCol w:w="306"/>
        <w:gridCol w:w="25"/>
        <w:gridCol w:w="367"/>
        <w:gridCol w:w="153"/>
        <w:gridCol w:w="196"/>
        <w:gridCol w:w="94"/>
        <w:gridCol w:w="256"/>
        <w:gridCol w:w="181"/>
        <w:gridCol w:w="166"/>
        <w:gridCol w:w="158"/>
        <w:gridCol w:w="41"/>
        <w:gridCol w:w="9"/>
        <w:gridCol w:w="176"/>
        <w:gridCol w:w="362"/>
        <w:gridCol w:w="23"/>
        <w:gridCol w:w="250"/>
        <w:gridCol w:w="135"/>
        <w:gridCol w:w="98"/>
        <w:gridCol w:w="41"/>
        <w:gridCol w:w="245"/>
        <w:gridCol w:w="302"/>
        <w:gridCol w:w="83"/>
        <w:gridCol w:w="385"/>
        <w:gridCol w:w="79"/>
        <w:gridCol w:w="306"/>
        <w:gridCol w:w="241"/>
        <w:gridCol w:w="143"/>
        <w:gridCol w:w="385"/>
        <w:gridCol w:w="19"/>
        <w:gridCol w:w="329"/>
        <w:gridCol w:w="15"/>
      </w:tblGrid>
      <w:tr w:rsidR="00F07BF6">
        <w:trPr>
          <w:gridBefore w:val="1"/>
          <w:cantSplit/>
          <w:trHeight w:val="270"/>
        </w:trPr>
        <w:tc>
          <w:tcPr>
            <w:tcW w:w="8584" w:type="dxa"/>
            <w:gridSpan w:val="3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400" w:lineRule="exact"/>
              <w:rPr>
                <w:sz w:val="34"/>
              </w:rPr>
            </w:pPr>
            <w:r>
              <w:rPr>
                <w:rFonts w:hint="eastAsia"/>
              </w:rPr>
              <w:t>本欄由稅捐稽徵機關填寫</w:t>
            </w:r>
            <w:r>
              <w:rPr>
                <w:rFonts w:hint="eastAsia"/>
                <w:sz w:val="34"/>
              </w:rPr>
              <w:t xml:space="preserve">        </w:t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t xml:space="preserve">  </w:t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vanish/>
                <w:spacing w:val="40"/>
                <w:sz w:val="34"/>
                <w:szCs w:val="34"/>
              </w:rPr>
              <w:pgNum/>
            </w:r>
            <w:r>
              <w:rPr>
                <w:rFonts w:hint="eastAsia"/>
                <w:spacing w:val="40"/>
                <w:sz w:val="34"/>
                <w:szCs w:val="34"/>
              </w:rPr>
              <w:t>使用牌照稅退稅核定單</w:t>
            </w:r>
          </w:p>
        </w:tc>
        <w:tc>
          <w:tcPr>
            <w:tcW w:w="109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登錄年度</w:t>
            </w:r>
          </w:p>
        </w:tc>
        <w:tc>
          <w:tcPr>
            <w:tcW w:w="2731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劃解編號</w:t>
            </w:r>
          </w:p>
        </w:tc>
        <w:tc>
          <w:tcPr>
            <w:tcW w:w="2532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</w:pPr>
            <w:r>
              <w:rPr>
                <w:rFonts w:hint="eastAsia"/>
              </w:rPr>
              <w:t>流水號</w:t>
            </w:r>
          </w:p>
        </w:tc>
      </w:tr>
      <w:tr w:rsidR="00F07BF6">
        <w:trPr>
          <w:gridBefore w:val="1"/>
          <w:cantSplit/>
          <w:trHeight w:val="144"/>
        </w:trPr>
        <w:tc>
          <w:tcPr>
            <w:tcW w:w="8584" w:type="dxa"/>
            <w:gridSpan w:val="3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spacing w:line="400" w:lineRule="exact"/>
              <w:jc w:val="center"/>
              <w:rPr>
                <w:rFonts w:hint="eastAsia"/>
                <w:sz w:val="34"/>
              </w:rPr>
            </w:pPr>
          </w:p>
        </w:tc>
        <w:tc>
          <w:tcPr>
            <w:tcW w:w="54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jc w:val="center"/>
            </w:pPr>
          </w:p>
        </w:tc>
      </w:tr>
      <w:tr w:rsidR="00F07BF6">
        <w:trPr>
          <w:gridBefore w:val="1"/>
          <w:cantSplit/>
          <w:trHeight w:val="255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400" w:lineRule="exact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</w:p>
          <w:p w:rsidR="00F07BF6" w:rsidRDefault="00F07BF6">
            <w:pPr>
              <w:spacing w:line="400" w:lineRule="exact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代號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縣市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稽徵</w:t>
            </w:r>
          </w:p>
          <w:p w:rsidR="00F07BF6" w:rsidRDefault="00F07B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鄉鎮區市　別</w:t>
            </w:r>
          </w:p>
        </w:tc>
        <w:tc>
          <w:tcPr>
            <w:tcW w:w="1174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稅目別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細稅</w:t>
            </w:r>
          </w:p>
        </w:tc>
        <w:tc>
          <w:tcPr>
            <w:tcW w:w="151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年期別</w:t>
            </w:r>
          </w:p>
        </w:tc>
        <w:tc>
          <w:tcPr>
            <w:tcW w:w="3502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資料號碼</w:t>
            </w:r>
          </w:p>
        </w:tc>
        <w:tc>
          <w:tcPr>
            <w:tcW w:w="697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檢查號</w:t>
            </w:r>
          </w:p>
        </w:tc>
        <w:tc>
          <w:tcPr>
            <w:tcW w:w="3825" w:type="dxa"/>
            <w:gridSpan w:val="2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納稅義務人國民身分證統一編號或營利事業統一編號</w:t>
            </w:r>
          </w:p>
        </w:tc>
      </w:tr>
      <w:tr w:rsidR="00F07BF6">
        <w:trPr>
          <w:gridBefore w:val="1"/>
          <w:cantSplit/>
          <w:trHeight w:val="144"/>
        </w:trPr>
        <w:tc>
          <w:tcPr>
            <w:tcW w:w="11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400" w:lineRule="exact"/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0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9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17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35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使用牌照號碼</w:t>
            </w:r>
          </w:p>
        </w:tc>
        <w:tc>
          <w:tcPr>
            <w:tcW w:w="69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3825" w:type="dxa"/>
            <w:gridSpan w:val="2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</w:tr>
      <w:tr w:rsidR="00F07BF6">
        <w:trPr>
          <w:gridBefore w:val="1"/>
          <w:cantSplit/>
          <w:trHeight w:val="144"/>
        </w:trPr>
        <w:tc>
          <w:tcPr>
            <w:tcW w:w="11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400" w:lineRule="exact"/>
              <w:ind w:left="57" w:right="57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3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  <w:tc>
          <w:tcPr>
            <w:tcW w:w="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22"/>
            </w:pPr>
          </w:p>
        </w:tc>
      </w:tr>
      <w:tr w:rsidR="00F07BF6">
        <w:trPr>
          <w:gridBefore w:val="1"/>
          <w:cantSplit/>
          <w:trHeight w:val="270"/>
        </w:trPr>
        <w:tc>
          <w:tcPr>
            <w:tcW w:w="117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400" w:lineRule="exact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核退</w:t>
            </w:r>
          </w:p>
          <w:p w:rsidR="00F07BF6" w:rsidRDefault="00F07BF6">
            <w:pPr>
              <w:spacing w:line="400" w:lineRule="exact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本稅</w:t>
            </w:r>
          </w:p>
        </w:tc>
        <w:tc>
          <w:tcPr>
            <w:tcW w:w="10352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</w:pPr>
            <w:r>
              <w:rPr>
                <w:rFonts w:hint="eastAsia"/>
              </w:rPr>
              <w:t>雜項代號戶名</w:t>
            </w:r>
          </w:p>
        </w:tc>
        <w:tc>
          <w:tcPr>
            <w:tcW w:w="190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合計（元）</w:t>
            </w:r>
          </w:p>
        </w:tc>
      </w:tr>
      <w:tr w:rsidR="00F07BF6">
        <w:trPr>
          <w:gridBefore w:val="1"/>
          <w:cantSplit/>
          <w:trHeight w:val="144"/>
        </w:trPr>
        <w:tc>
          <w:tcPr>
            <w:tcW w:w="117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  <w:r>
              <w:t>Z</w:t>
            </w:r>
          </w:p>
        </w:tc>
        <w:tc>
          <w:tcPr>
            <w:tcW w:w="1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</w:pPr>
            <w:r>
              <w:rPr>
                <w:rFonts w:hint="eastAsia"/>
              </w:rPr>
              <w:t>滯納金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  <w:r>
              <w:t>Y</w:t>
            </w:r>
          </w:p>
        </w:tc>
        <w:tc>
          <w:tcPr>
            <w:tcW w:w="13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滯納利息</w:t>
            </w:r>
          </w:p>
        </w:tc>
        <w:tc>
          <w:tcPr>
            <w:tcW w:w="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  <w:r>
              <w:t>A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保證金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1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</w:pPr>
          </w:p>
        </w:tc>
        <w:tc>
          <w:tcPr>
            <w:tcW w:w="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  <w:r>
              <w:t>O</w:t>
            </w:r>
          </w:p>
        </w:tc>
        <w:tc>
          <w:tcPr>
            <w:tcW w:w="15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行政救濟</w:t>
            </w:r>
          </w:p>
          <w:p w:rsidR="00F07BF6" w:rsidRDefault="00F07BF6">
            <w:pPr>
              <w:ind w:left="57" w:right="57"/>
              <w:jc w:val="distribute"/>
            </w:pPr>
            <w:r>
              <w:rPr>
                <w:rFonts w:hint="eastAsia"/>
              </w:rPr>
              <w:t>加計利息</w:t>
            </w:r>
          </w:p>
        </w:tc>
        <w:tc>
          <w:tcPr>
            <w:tcW w:w="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  <w:r>
              <w:t>X</w:t>
            </w:r>
          </w:p>
        </w:tc>
        <w:tc>
          <w:tcPr>
            <w:tcW w:w="17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  <w:r>
              <w:rPr>
                <w:rFonts w:hint="eastAsia"/>
              </w:rPr>
              <w:t>利息加徵（減）</w:t>
            </w:r>
          </w:p>
        </w:tc>
        <w:tc>
          <w:tcPr>
            <w:tcW w:w="1902" w:type="dxa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</w:tr>
      <w:tr w:rsidR="00F07BF6">
        <w:trPr>
          <w:gridBefore w:val="1"/>
          <w:cantSplit/>
          <w:trHeight w:val="167"/>
        </w:trPr>
        <w:tc>
          <w:tcPr>
            <w:tcW w:w="117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5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1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4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9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2089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</w:p>
        </w:tc>
        <w:tc>
          <w:tcPr>
            <w:tcW w:w="19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  <w:jc w:val="distribute"/>
              <w:rPr>
                <w:rFonts w:hint="eastAsia"/>
              </w:rPr>
            </w:pPr>
          </w:p>
        </w:tc>
      </w:tr>
      <w:tr w:rsidR="00F07BF6">
        <w:trPr>
          <w:gridBefore w:val="1"/>
          <w:cantSplit/>
          <w:trHeight w:val="347"/>
        </w:trPr>
        <w:tc>
          <w:tcPr>
            <w:tcW w:w="22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left"/>
            </w:pPr>
            <w:r w:rsidRPr="000312BC">
              <w:rPr>
                <w:rFonts w:hint="eastAsia"/>
                <w:kern w:val="0"/>
                <w:fitText w:val="1740" w:id="-1172599808"/>
              </w:rPr>
              <w:t>原稅款開徵期</w:t>
            </w:r>
            <w:r w:rsidRPr="000312BC">
              <w:rPr>
                <w:rFonts w:hint="eastAsia"/>
                <w:spacing w:val="30"/>
                <w:kern w:val="0"/>
                <w:fitText w:val="1740" w:id="-1172599808"/>
              </w:rPr>
              <w:t>間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原稅款繳納日期</w:t>
            </w:r>
          </w:p>
        </w:tc>
        <w:tc>
          <w:tcPr>
            <w:tcW w:w="251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退稅年度（</w:t>
            </w:r>
            <w:r>
              <w:rPr>
                <w:rFonts w:hint="eastAsia"/>
              </w:rPr>
              <w:sym w:font="Wingdings" w:char="F0FC"/>
            </w:r>
            <w:r>
              <w:rPr>
                <w:rFonts w:hint="eastAsia"/>
              </w:rPr>
              <w:t>）</w:t>
            </w:r>
          </w:p>
        </w:tc>
        <w:tc>
          <w:tcPr>
            <w:tcW w:w="595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  <w:r>
              <w:rPr>
                <w:rFonts w:hint="eastAsia"/>
              </w:rPr>
              <w:t>退稅原因（</w:t>
            </w:r>
            <w:r>
              <w:rPr>
                <w:rFonts w:hint="eastAsia"/>
              </w:rPr>
              <w:sym w:font="Wingdings" w:char="F0FC"/>
            </w:r>
            <w:r>
              <w:rPr>
                <w:rFonts w:hint="eastAsia"/>
              </w:rPr>
              <w:t>）</w:t>
            </w:r>
          </w:p>
        </w:tc>
        <w:tc>
          <w:tcPr>
            <w:tcW w:w="2573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退稅年度說明</w:t>
            </w:r>
          </w:p>
        </w:tc>
      </w:tr>
      <w:tr w:rsidR="00F07BF6">
        <w:trPr>
          <w:gridAfter w:val="1"/>
          <w:cantSplit/>
          <w:trHeight w:val="689"/>
        </w:trPr>
        <w:tc>
          <w:tcPr>
            <w:tcW w:w="2286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至</w:t>
            </w:r>
          </w:p>
          <w:p w:rsidR="00F07BF6" w:rsidRDefault="00F07BF6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止</w:t>
            </w:r>
          </w:p>
        </w:tc>
        <w:tc>
          <w:tcPr>
            <w:tcW w:w="1691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0.</w:t>
            </w:r>
          </w:p>
          <w:p w:rsidR="00F07BF6" w:rsidRDefault="00F07BF6">
            <w:pPr>
              <w:spacing w:line="22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本年度</w:t>
            </w:r>
          </w:p>
          <w:p w:rsidR="00F07BF6" w:rsidRDefault="00F07BF6">
            <w:pPr>
              <w:spacing w:line="220" w:lineRule="exact"/>
              <w:jc w:val="center"/>
              <w:rPr>
                <w:spacing w:val="-10"/>
              </w:rPr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spacing w:val="-6"/>
              </w:rPr>
            </w:pPr>
            <w:r>
              <w:rPr>
                <w:spacing w:val="-6"/>
              </w:rPr>
              <w:t>1.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以前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年度</w:t>
            </w: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2.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10"/>
              </w:rPr>
            </w:pPr>
            <w:r>
              <w:rPr>
                <w:rFonts w:hint="eastAsia"/>
                <w:spacing w:val="-10"/>
              </w:rPr>
              <w:t>以前各年度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1.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核定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退稅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2.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重繳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3.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溢繳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4.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行政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救濟</w:t>
            </w: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5.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獎勵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減免</w:t>
            </w: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6.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更正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退稅</w:t>
            </w: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7.</w:t>
            </w:r>
          </w:p>
          <w:p w:rsidR="00F07BF6" w:rsidRDefault="00F07BF6">
            <w:pPr>
              <w:spacing w:line="220" w:lineRule="exact"/>
              <w:jc w:val="center"/>
              <w:rPr>
                <w:rFonts w:hint="eastAsia"/>
                <w:spacing w:val="-6"/>
              </w:rPr>
            </w:pPr>
            <w:r>
              <w:rPr>
                <w:rFonts w:hint="eastAsia"/>
                <w:spacing w:val="-6"/>
              </w:rPr>
              <w:t>其他</w:t>
            </w:r>
          </w:p>
          <w:p w:rsidR="00F07BF6" w:rsidRDefault="00F07BF6">
            <w:pPr>
              <w:spacing w:line="220" w:lineRule="exact"/>
              <w:jc w:val="center"/>
              <w:rPr>
                <w:spacing w:val="-6"/>
              </w:rPr>
            </w:pPr>
          </w:p>
        </w:tc>
        <w:tc>
          <w:tcPr>
            <w:tcW w:w="2788" w:type="dxa"/>
            <w:gridSpan w:val="14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本年度：本年度開徵，本年度繳納。以前年度：以前年度開徵，本年度繳納。以前各年度：以前各年度開徵，以前各年度繳納。</w:t>
            </w:r>
          </w:p>
        </w:tc>
      </w:tr>
      <w:tr w:rsidR="00F07BF6">
        <w:trPr>
          <w:gridAfter w:val="1"/>
          <w:cantSplit/>
          <w:trHeight w:val="144"/>
        </w:trPr>
        <w:tc>
          <w:tcPr>
            <w:tcW w:w="2286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1691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BF6" w:rsidRDefault="00F07BF6">
            <w:pPr>
              <w:ind w:left="57" w:right="57"/>
              <w:jc w:val="center"/>
            </w:pPr>
          </w:p>
        </w:tc>
        <w:tc>
          <w:tcPr>
            <w:tcW w:w="2788" w:type="dxa"/>
            <w:gridSpan w:val="1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BF6" w:rsidRDefault="00F07BF6">
            <w:pPr>
              <w:ind w:left="57" w:right="57"/>
            </w:pPr>
          </w:p>
        </w:tc>
      </w:tr>
      <w:tr w:rsidR="00F07BF6">
        <w:trPr>
          <w:gridAfter w:val="1"/>
          <w:cantSplit/>
          <w:trHeight w:val="708"/>
        </w:trPr>
        <w:tc>
          <w:tcPr>
            <w:tcW w:w="14946" w:type="dxa"/>
            <w:gridSpan w:val="7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BF6" w:rsidRDefault="00F07BF6">
            <w:pPr>
              <w:spacing w:before="40" w:after="4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</w:rPr>
              <w:t>層決行</w:t>
            </w:r>
          </w:p>
          <w:p w:rsidR="00F07BF6" w:rsidRDefault="00F07BF6">
            <w:pPr>
              <w:spacing w:before="40" w:after="4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承辦人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股　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審核員</w:t>
            </w:r>
            <w:r>
              <w:rPr>
                <w:rFonts w:hint="eastAsia"/>
              </w:rPr>
              <w:t xml:space="preserve">)                       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局</w:t>
            </w:r>
            <w:r>
              <w:t>(</w:t>
            </w:r>
            <w:r>
              <w:rPr>
                <w:rFonts w:hint="eastAsia"/>
              </w:rPr>
              <w:t>處</w:t>
            </w:r>
            <w:r>
              <w:t>)</w:t>
            </w:r>
            <w:r>
              <w:rPr>
                <w:rFonts w:hint="eastAsia"/>
              </w:rPr>
              <w:t>長</w:t>
            </w:r>
          </w:p>
        </w:tc>
      </w:tr>
    </w:tbl>
    <w:p w:rsidR="00F07BF6" w:rsidRDefault="00F07BF6">
      <w:pPr>
        <w:spacing w:line="240" w:lineRule="auto"/>
        <w:rPr>
          <w:rFonts w:hint="eastAsia"/>
        </w:rPr>
      </w:pPr>
    </w:p>
    <w:sectPr w:rsidR="00F07BF6">
      <w:pgSz w:w="16838" w:h="11906" w:orient="landscape" w:code="9"/>
      <w:pgMar w:top="163" w:right="1134" w:bottom="0" w:left="1134" w:header="0" w:footer="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BC" w:rsidRDefault="000312BC">
      <w:pPr>
        <w:spacing w:line="240" w:lineRule="auto"/>
      </w:pPr>
      <w:r>
        <w:separator/>
      </w:r>
    </w:p>
  </w:endnote>
  <w:endnote w:type="continuationSeparator" w:id="0">
    <w:p w:rsidR="000312BC" w:rsidRDefault="00031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BC" w:rsidRDefault="000312BC">
      <w:pPr>
        <w:spacing w:line="240" w:lineRule="auto"/>
      </w:pPr>
      <w:r>
        <w:separator/>
      </w:r>
    </w:p>
  </w:footnote>
  <w:footnote w:type="continuationSeparator" w:id="0">
    <w:p w:rsidR="000312BC" w:rsidRDefault="00031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38"/>
    <w:rsid w:val="000312BC"/>
    <w:rsid w:val="0017550A"/>
    <w:rsid w:val="003F1023"/>
    <w:rsid w:val="00410F00"/>
    <w:rsid w:val="00F06638"/>
    <w:rsid w:val="00F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Block Text"/>
    <w:basedOn w:val="a"/>
    <w:semiHidden/>
    <w:pPr>
      <w:spacing w:line="240" w:lineRule="auto"/>
      <w:ind w:left="57" w:right="57"/>
    </w:pPr>
    <w:rPr>
      <w:sz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7">
    <w:name w:val="頁首 字元"/>
    <w:basedOn w:val="a0"/>
    <w:semiHidden/>
    <w:rPr>
      <w:rFonts w:eastAsia="標楷體"/>
      <w:kern w:val="2"/>
    </w:rPr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semiHidden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Block Text"/>
    <w:basedOn w:val="a"/>
    <w:semiHidden/>
    <w:pPr>
      <w:spacing w:line="240" w:lineRule="auto"/>
      <w:ind w:left="57" w:right="57"/>
    </w:pPr>
    <w:rPr>
      <w:sz w:val="20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customStyle="1" w:styleId="a7">
    <w:name w:val="頁首 字元"/>
    <w:basedOn w:val="a0"/>
    <w:semiHidden/>
    <w:rPr>
      <w:rFonts w:eastAsia="標楷體"/>
      <w:kern w:val="2"/>
    </w:rPr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semiHidden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Manager>新竹縣政府稅捐稽徵局</Manager>
  <Company>376441300D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使用牌照稅退稅申請書</dc:title>
  <dc:subject>使用牌照稅退稅申請書</dc:subject>
  <dc:creator>新竹縣政府稅捐稽徵局</dc:creator>
  <cp:keywords>使用牌照稅退稅申請書,書表下載</cp:keywords>
  <cp:lastModifiedBy>羅寶珠</cp:lastModifiedBy>
  <cp:revision>2</cp:revision>
  <cp:lastPrinted>2013-07-31T02:02:00Z</cp:lastPrinted>
  <dcterms:created xsi:type="dcterms:W3CDTF">2020-06-17T10:17:00Z</dcterms:created>
  <dcterms:modified xsi:type="dcterms:W3CDTF">2020-06-17T10:17:00Z</dcterms:modified>
  <cp:category>A54</cp:category>
</cp:coreProperties>
</file>